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11343" w14:textId="77777777" w:rsidR="00BD45F8" w:rsidRDefault="00BD45F8" w:rsidP="00BD45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ОБРАЗОВАНИЯ, НАУКИ И МОЛОДЕЖНОЙ ПОЛИТИКИ РЕСПУБЛИКИ КОМИ</w:t>
      </w:r>
    </w:p>
    <w:p w14:paraId="2DBCB2E7" w14:textId="77777777" w:rsidR="00BD45F8" w:rsidRDefault="00BD45F8" w:rsidP="00BD45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КОМИ РЕСПУБЛИКАСА ВЕЛÖДАН, НАУКА ДА ТОМ ЙÖЗ ПОЛИТИКА МИНИСТЕРСТВО</w:t>
      </w:r>
    </w:p>
    <w:p w14:paraId="3B281F49" w14:textId="77777777" w:rsidR="00BD45F8" w:rsidRDefault="00BD45F8" w:rsidP="00BD45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профессиональное образовательное учреждение</w:t>
      </w:r>
    </w:p>
    <w:p w14:paraId="0D45056B" w14:textId="77777777" w:rsidR="00BD45F8" w:rsidRDefault="00BD45F8" w:rsidP="00BD45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«Сыктывкарский автомеханический техникум»</w:t>
      </w:r>
    </w:p>
    <w:p w14:paraId="2BEDA1CE" w14:textId="77777777" w:rsidR="00BD45F8" w:rsidRDefault="00BD45F8" w:rsidP="00BD45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«СЫКТЫВКАРСА АВТОМЕХАНИЧЕСКӦЙ ТЕХНИКУМ»</w:t>
      </w:r>
    </w:p>
    <w:p w14:paraId="56651DB2" w14:textId="77777777" w:rsidR="00BD45F8" w:rsidRDefault="00BD45F8" w:rsidP="00BD45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УДЖСИКАСӦ ВЕЛӦДАН КАНМУ УЧРЕЖДЕНИЕ</w:t>
      </w:r>
    </w:p>
    <w:p w14:paraId="003128E8" w14:textId="77777777" w:rsidR="00BD45F8" w:rsidRDefault="00BD45F8" w:rsidP="00BD45F8">
      <w:pPr>
        <w:keepNext/>
        <w:keepLines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78FB0DB1" w14:textId="77777777" w:rsidR="00BD45F8" w:rsidRDefault="00BD45F8" w:rsidP="00BD45F8">
      <w:pPr>
        <w:keepNext/>
        <w:keepLines/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395"/>
        <w:gridCol w:w="5103"/>
      </w:tblGrid>
      <w:tr w:rsidR="00BD45F8" w14:paraId="06865BBC" w14:textId="77777777" w:rsidTr="00E00B4B">
        <w:tc>
          <w:tcPr>
            <w:tcW w:w="4395" w:type="dxa"/>
            <w:hideMark/>
          </w:tcPr>
          <w:p w14:paraId="52492F18" w14:textId="77777777" w:rsidR="00BD45F8" w:rsidRDefault="00BD45F8" w:rsidP="00E00B4B">
            <w:pPr>
              <w:spacing w:after="0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Рассмотрено и принято</w:t>
            </w:r>
          </w:p>
          <w:p w14:paraId="5CA0943E" w14:textId="77777777" w:rsidR="00BD45F8" w:rsidRDefault="00BD45F8" w:rsidP="00E00B4B">
            <w:pPr>
              <w:spacing w:after="0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на заседании предметно-цикловой комиссии______________20___г.</w:t>
            </w:r>
          </w:p>
          <w:p w14:paraId="1763F747" w14:textId="77777777" w:rsidR="00BD45F8" w:rsidRDefault="00BD45F8" w:rsidP="00E00B4B">
            <w:pPr>
              <w:spacing w:after="0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протокол №______</w:t>
            </w:r>
          </w:p>
          <w:p w14:paraId="71120FB8" w14:textId="77777777" w:rsidR="00BD45F8" w:rsidRDefault="00BD45F8" w:rsidP="00E00B4B">
            <w:pPr>
              <w:spacing w:after="0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Председатель ПЦК ____________</w:t>
            </w:r>
          </w:p>
        </w:tc>
        <w:tc>
          <w:tcPr>
            <w:tcW w:w="5103" w:type="dxa"/>
            <w:hideMark/>
          </w:tcPr>
          <w:p w14:paraId="5CF1F722" w14:textId="77777777" w:rsidR="00BD45F8" w:rsidRDefault="00BD45F8" w:rsidP="00E00B4B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Утверждаю:</w:t>
            </w:r>
          </w:p>
          <w:p w14:paraId="49A2C5C4" w14:textId="77777777" w:rsidR="00BD45F8" w:rsidRDefault="00BD45F8" w:rsidP="00E00B4B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Зам. директора ГПОУ</w:t>
            </w:r>
          </w:p>
          <w:p w14:paraId="0489D80F" w14:textId="77777777" w:rsidR="00BD45F8" w:rsidRDefault="00BD45F8" w:rsidP="00E00B4B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«САТ»</w:t>
            </w:r>
          </w:p>
          <w:p w14:paraId="3732617C" w14:textId="77777777" w:rsidR="00BD45F8" w:rsidRDefault="00BD45F8" w:rsidP="00E00B4B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  <w:u w:val="single"/>
              </w:rPr>
              <w:t xml:space="preserve">                                               А.И. Исаченко</w:t>
            </w:r>
          </w:p>
          <w:p w14:paraId="22D2A811" w14:textId="77777777" w:rsidR="00BD45F8" w:rsidRDefault="00BD45F8" w:rsidP="00E00B4B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Приказ №____от __________20___г.</w:t>
            </w:r>
          </w:p>
        </w:tc>
      </w:tr>
    </w:tbl>
    <w:p w14:paraId="6B7A00AE" w14:textId="77777777" w:rsidR="00BD45F8" w:rsidRPr="006E322F" w:rsidRDefault="00BD45F8" w:rsidP="00BD45F8">
      <w:pPr>
        <w:keepNext/>
        <w:keepLines/>
        <w:spacing w:after="31"/>
        <w:ind w:right="260"/>
        <w:jc w:val="center"/>
        <w:outlineLvl w:val="0"/>
        <w:rPr>
          <w:rFonts w:ascii="Times New Roman" w:hAnsi="Times New Roman"/>
          <w:sz w:val="24"/>
          <w:szCs w:val="24"/>
          <w:lang w:eastAsia="en-US"/>
        </w:rPr>
      </w:pPr>
    </w:p>
    <w:p w14:paraId="4278F4B1" w14:textId="77777777" w:rsidR="00BD45F8" w:rsidRPr="006E322F" w:rsidRDefault="00BD45F8" w:rsidP="00BD45F8">
      <w:pPr>
        <w:keepNext/>
        <w:keepLines/>
        <w:spacing w:after="31"/>
        <w:ind w:right="260"/>
        <w:jc w:val="center"/>
        <w:outlineLvl w:val="0"/>
        <w:rPr>
          <w:rFonts w:ascii="Times New Roman" w:hAnsi="Times New Roman"/>
          <w:sz w:val="24"/>
          <w:szCs w:val="24"/>
          <w:lang w:eastAsia="en-US"/>
        </w:rPr>
      </w:pPr>
    </w:p>
    <w:p w14:paraId="35501047" w14:textId="77777777" w:rsidR="00BD45F8" w:rsidRPr="006E322F" w:rsidRDefault="00BD45F8" w:rsidP="00BD45F8">
      <w:pPr>
        <w:keepNext/>
        <w:keepLines/>
        <w:spacing w:after="31"/>
        <w:ind w:right="260"/>
        <w:jc w:val="center"/>
        <w:outlineLvl w:val="0"/>
        <w:rPr>
          <w:rFonts w:ascii="Times New Roman" w:hAnsi="Times New Roman"/>
          <w:sz w:val="24"/>
          <w:szCs w:val="24"/>
          <w:lang w:eastAsia="en-US"/>
        </w:rPr>
      </w:pPr>
    </w:p>
    <w:p w14:paraId="5B8D55CC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821636D" w14:textId="77777777" w:rsidR="00BD45F8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3F03128" w14:textId="77777777" w:rsidR="00BD45F8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09A75DF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0A8912D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DD648C9" w14:textId="77777777" w:rsidR="00BD45F8" w:rsidRPr="00F774FA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4"/>
        </w:rPr>
      </w:pPr>
      <w:r>
        <w:rPr>
          <w:rFonts w:ascii="Times New Roman" w:hAnsi="Times New Roman"/>
          <w:b/>
          <w:caps/>
          <w:sz w:val="28"/>
          <w:szCs w:val="24"/>
        </w:rPr>
        <w:t xml:space="preserve">РАБОЧАЯ ПРОГРАММА </w:t>
      </w:r>
    </w:p>
    <w:p w14:paraId="40B3195E" w14:textId="77777777" w:rsidR="00BD45F8" w:rsidRDefault="00BD45F8" w:rsidP="00BD4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МДК</w:t>
      </w:r>
      <w:r w:rsidRPr="00F774FA">
        <w:rPr>
          <w:rFonts w:ascii="Times New Roman" w:hAnsi="Times New Roman"/>
          <w:b/>
          <w:sz w:val="28"/>
          <w:szCs w:val="24"/>
        </w:rPr>
        <w:t xml:space="preserve"> 04.</w:t>
      </w:r>
      <w:r>
        <w:rPr>
          <w:rFonts w:ascii="Times New Roman" w:hAnsi="Times New Roman"/>
          <w:b/>
          <w:sz w:val="28"/>
          <w:szCs w:val="24"/>
        </w:rPr>
        <w:t>02.</w:t>
      </w:r>
      <w:r w:rsidRPr="00F774FA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Правила дорожного движения</w:t>
      </w:r>
    </w:p>
    <w:p w14:paraId="1EE49247" w14:textId="4FCB00AC" w:rsidR="007E631C" w:rsidRPr="00F774FA" w:rsidRDefault="007E631C" w:rsidP="00BD4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МДК</w:t>
      </w:r>
      <w:r w:rsidRPr="00F774FA">
        <w:rPr>
          <w:rFonts w:ascii="Times New Roman" w:hAnsi="Times New Roman"/>
          <w:b/>
          <w:sz w:val="28"/>
          <w:szCs w:val="24"/>
        </w:rPr>
        <w:t xml:space="preserve"> 04.</w:t>
      </w:r>
      <w:r>
        <w:rPr>
          <w:rFonts w:ascii="Times New Roman" w:hAnsi="Times New Roman"/>
          <w:b/>
          <w:sz w:val="28"/>
          <w:szCs w:val="24"/>
        </w:rPr>
        <w:t>03.</w:t>
      </w:r>
      <w:r w:rsidRPr="00F774FA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Основы управления транспортными средствами</w:t>
      </w:r>
    </w:p>
    <w:p w14:paraId="31E0F687" w14:textId="77777777" w:rsidR="00BD45F8" w:rsidRPr="00F774FA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4"/>
        </w:rPr>
      </w:pPr>
    </w:p>
    <w:p w14:paraId="1E5E688B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6DD6B9F" w14:textId="77777777" w:rsidR="00BD45F8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7768569" w14:textId="77777777" w:rsidR="00BD45F8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8E8CE08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7A63724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E9E4B00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9B0208F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4DDD474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D2C636C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AEEF4B0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C2DBE3B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1E7C369" w14:textId="77777777" w:rsidR="00BD45F8" w:rsidRPr="006E322F" w:rsidRDefault="00BD45F8" w:rsidP="00BD4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3407527" w14:textId="77777777" w:rsidR="00BD45F8" w:rsidRDefault="00BD45F8" w:rsidP="00BD4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2ADB2320" w14:textId="77777777" w:rsidR="00BD45F8" w:rsidRDefault="00BD45F8" w:rsidP="00BD4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16C662A0" w14:textId="77777777" w:rsidR="00BD45F8" w:rsidRPr="006E322F" w:rsidRDefault="00BD45F8" w:rsidP="00BD4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53C25FA7" w14:textId="77777777" w:rsidR="00BD45F8" w:rsidRPr="006E322F" w:rsidRDefault="00BD45F8" w:rsidP="00BD4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62DC671A" w14:textId="77777777" w:rsidR="00BD45F8" w:rsidRPr="006E322F" w:rsidRDefault="00BD45F8" w:rsidP="00BD4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E322F">
        <w:rPr>
          <w:rFonts w:ascii="Times New Roman" w:hAnsi="Times New Roman"/>
          <w:bCs/>
          <w:sz w:val="24"/>
          <w:szCs w:val="24"/>
        </w:rPr>
        <w:t>Сыктывкар</w:t>
      </w:r>
    </w:p>
    <w:p w14:paraId="7ED7114A" w14:textId="3C6C3DB1" w:rsidR="009F5D83" w:rsidRDefault="00BD45F8" w:rsidP="00BD45F8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E322F">
        <w:rPr>
          <w:rFonts w:ascii="Times New Roman" w:hAnsi="Times New Roman"/>
          <w:bCs/>
          <w:sz w:val="24"/>
          <w:szCs w:val="24"/>
        </w:rPr>
        <w:t>20</w:t>
      </w:r>
      <w:r>
        <w:rPr>
          <w:rFonts w:ascii="Times New Roman" w:hAnsi="Times New Roman"/>
          <w:bCs/>
          <w:sz w:val="24"/>
          <w:szCs w:val="24"/>
        </w:rPr>
        <w:t>23</w:t>
      </w:r>
    </w:p>
    <w:p w14:paraId="5DBCB815" w14:textId="77777777" w:rsidR="00BD45F8" w:rsidRDefault="00BD45F8" w:rsidP="00BD45F8">
      <w:pPr>
        <w:spacing w:after="0"/>
        <w:jc w:val="center"/>
        <w:rPr>
          <w:rFonts w:ascii="Times New Roman" w:hAnsi="Times New Roman"/>
          <w:bCs/>
          <w:sz w:val="24"/>
          <w:szCs w:val="24"/>
        </w:rPr>
        <w:sectPr w:rsidR="00BD45F8" w:rsidSect="00BD45F8">
          <w:pgSz w:w="11907" w:h="16840"/>
          <w:pgMar w:top="851" w:right="851" w:bottom="1418" w:left="851" w:header="709" w:footer="709" w:gutter="0"/>
          <w:cols w:space="720"/>
          <w:docGrid w:linePitch="299"/>
        </w:sectPr>
      </w:pPr>
    </w:p>
    <w:p w14:paraId="2DA5D420" w14:textId="0459ED71" w:rsidR="00024281" w:rsidRDefault="00024281" w:rsidP="00024281">
      <w:pPr>
        <w:pStyle w:val="af"/>
        <w:numPr>
          <w:ilvl w:val="1"/>
          <w:numId w:val="26"/>
        </w:numPr>
        <w:suppressAutoHyphens/>
        <w:jc w:val="both"/>
        <w:rPr>
          <w:b/>
        </w:rPr>
      </w:pPr>
      <w:bookmarkStart w:id="0" w:name="_Hlk74940565"/>
      <w:r>
        <w:rPr>
          <w:b/>
        </w:rPr>
        <w:lastRenderedPageBreak/>
        <w:t>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919"/>
        <w:gridCol w:w="2209"/>
      </w:tblGrid>
      <w:tr w:rsidR="009E740C" w:rsidRPr="004671B0" w14:paraId="2E61AF71" w14:textId="77777777" w:rsidTr="009E740C">
        <w:tc>
          <w:tcPr>
            <w:tcW w:w="899" w:type="pct"/>
          </w:tcPr>
          <w:p w14:paraId="4DC7936F" w14:textId="77777777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74907103"/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54" w:type="pct"/>
          </w:tcPr>
          <w:p w14:paraId="7C6FF1EC" w14:textId="77777777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A0DA73" w14:textId="77777777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747" w:type="pct"/>
            <w:vAlign w:val="center"/>
          </w:tcPr>
          <w:p w14:paraId="4EE96763" w14:textId="77777777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9E740C" w:rsidRPr="004671B0" w14:paraId="2409594F" w14:textId="77777777" w:rsidTr="009E740C">
        <w:tc>
          <w:tcPr>
            <w:tcW w:w="899" w:type="pct"/>
          </w:tcPr>
          <w:p w14:paraId="749451B2" w14:textId="77777777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354" w:type="pct"/>
          </w:tcPr>
          <w:p w14:paraId="790F1D16" w14:textId="77777777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7" w:type="pct"/>
            <w:vAlign w:val="center"/>
          </w:tcPr>
          <w:p w14:paraId="53DBC5E9" w14:textId="77777777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9E740C" w:rsidRPr="004671B0" w14:paraId="28F7D41F" w14:textId="77777777" w:rsidTr="009E740C">
        <w:tc>
          <w:tcPr>
            <w:tcW w:w="899" w:type="pct"/>
          </w:tcPr>
          <w:p w14:paraId="6BC42A6A" w14:textId="4E448F5E" w:rsidR="009E740C" w:rsidRPr="004671B0" w:rsidRDefault="009E740C" w:rsidP="00E00B4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>МДК 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4679E2A" w14:textId="5F9C2409" w:rsidR="009E740C" w:rsidRPr="004671B0" w:rsidRDefault="009E740C" w:rsidP="00E00B4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3354" w:type="pct"/>
          </w:tcPr>
          <w:p w14:paraId="662B70DF" w14:textId="77777777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2B95FD05" w14:textId="18786E35" w:rsidR="009E740C" w:rsidRPr="004671B0" w:rsidRDefault="009E740C" w:rsidP="00BB07E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177</w:t>
            </w:r>
          </w:p>
        </w:tc>
      </w:tr>
      <w:tr w:rsidR="009E740C" w:rsidRPr="004671B0" w14:paraId="097BB016" w14:textId="77777777" w:rsidTr="009E740C">
        <w:tc>
          <w:tcPr>
            <w:tcW w:w="899" w:type="pct"/>
            <w:vMerge w:val="restart"/>
          </w:tcPr>
          <w:p w14:paraId="5ECF5EDF" w14:textId="34AFC656" w:rsidR="009E740C" w:rsidRPr="00E00B4B" w:rsidRDefault="009E740C" w:rsidP="00E3578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00B4B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</w:p>
          <w:p w14:paraId="54778B38" w14:textId="7A44CBBD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0B4B">
              <w:rPr>
                <w:rFonts w:ascii="Times New Roman" w:hAnsi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3354" w:type="pct"/>
          </w:tcPr>
          <w:p w14:paraId="0924C701" w14:textId="77777777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7" w:type="pct"/>
            <w:vAlign w:val="center"/>
          </w:tcPr>
          <w:p w14:paraId="62F314CD" w14:textId="51D1EADC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</w:t>
            </w:r>
          </w:p>
        </w:tc>
      </w:tr>
      <w:tr w:rsidR="009E740C" w:rsidRPr="004671B0" w14:paraId="1BA5FE80" w14:textId="77777777" w:rsidTr="009E740C">
        <w:tc>
          <w:tcPr>
            <w:tcW w:w="899" w:type="pct"/>
            <w:vMerge/>
          </w:tcPr>
          <w:p w14:paraId="691EE068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6093DA42" w14:textId="7A1DD0D6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</w:t>
            </w:r>
          </w:p>
        </w:tc>
        <w:tc>
          <w:tcPr>
            <w:tcW w:w="747" w:type="pct"/>
            <w:vMerge w:val="restart"/>
            <w:vAlign w:val="center"/>
          </w:tcPr>
          <w:p w14:paraId="23290612" w14:textId="5C2BB550" w:rsidR="009E740C" w:rsidRPr="00C3172D" w:rsidRDefault="009E740C" w:rsidP="00C317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</w:tr>
      <w:tr w:rsidR="009E740C" w:rsidRPr="004671B0" w14:paraId="62418552" w14:textId="77777777" w:rsidTr="009E740C">
        <w:tc>
          <w:tcPr>
            <w:tcW w:w="899" w:type="pct"/>
            <w:vMerge/>
          </w:tcPr>
          <w:p w14:paraId="4A213F0E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787CCBA8" w14:textId="64E1920F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Законодательство, устанавливающее ответственность за нарушения в сфере дорожного движения</w:t>
            </w:r>
          </w:p>
        </w:tc>
        <w:tc>
          <w:tcPr>
            <w:tcW w:w="747" w:type="pct"/>
            <w:vMerge/>
            <w:vAlign w:val="center"/>
          </w:tcPr>
          <w:p w14:paraId="669DE87C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0CD2EC33" w14:textId="77777777" w:rsidTr="009E740C">
        <w:tc>
          <w:tcPr>
            <w:tcW w:w="899" w:type="pct"/>
            <w:vMerge/>
          </w:tcPr>
          <w:p w14:paraId="06A47887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6EB08F6F" w14:textId="3CAD2E14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Общие положения, основные понятия и термины, используемые в Правилах дорожного движения</w:t>
            </w:r>
          </w:p>
        </w:tc>
        <w:tc>
          <w:tcPr>
            <w:tcW w:w="747" w:type="pct"/>
            <w:vMerge/>
            <w:vAlign w:val="center"/>
          </w:tcPr>
          <w:p w14:paraId="067B7E9A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2A10282B" w14:textId="77777777" w:rsidTr="009E740C">
        <w:tc>
          <w:tcPr>
            <w:tcW w:w="899" w:type="pct"/>
            <w:vMerge/>
          </w:tcPr>
          <w:p w14:paraId="12BC2B16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57CD9434" w14:textId="5ACD8CEE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Обязанности участников дорожного движения</w:t>
            </w:r>
          </w:p>
        </w:tc>
        <w:tc>
          <w:tcPr>
            <w:tcW w:w="747" w:type="pct"/>
            <w:vMerge/>
            <w:vAlign w:val="center"/>
          </w:tcPr>
          <w:p w14:paraId="04BB64FD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0D1655A4" w14:textId="77777777" w:rsidTr="009E740C">
        <w:tc>
          <w:tcPr>
            <w:tcW w:w="899" w:type="pct"/>
            <w:vMerge/>
          </w:tcPr>
          <w:p w14:paraId="342F651C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1946B18D" w14:textId="1AA4743C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Дорожные знаки</w:t>
            </w:r>
          </w:p>
        </w:tc>
        <w:tc>
          <w:tcPr>
            <w:tcW w:w="747" w:type="pct"/>
            <w:vMerge/>
            <w:vAlign w:val="center"/>
          </w:tcPr>
          <w:p w14:paraId="4816218C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0687D43F" w14:textId="77777777" w:rsidTr="009E740C">
        <w:tc>
          <w:tcPr>
            <w:tcW w:w="899" w:type="pct"/>
            <w:vMerge/>
          </w:tcPr>
          <w:p w14:paraId="2CE01BB1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2C932819" w14:textId="320BD93F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Дорожная разметка</w:t>
            </w:r>
          </w:p>
        </w:tc>
        <w:tc>
          <w:tcPr>
            <w:tcW w:w="747" w:type="pct"/>
            <w:vMerge/>
            <w:vAlign w:val="center"/>
          </w:tcPr>
          <w:p w14:paraId="247615E9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73C96911" w14:textId="77777777" w:rsidTr="009E740C">
        <w:tc>
          <w:tcPr>
            <w:tcW w:w="899" w:type="pct"/>
            <w:vMerge/>
          </w:tcPr>
          <w:p w14:paraId="23E63268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51287820" w14:textId="0B9A0940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Порядок движения и расположение транспортных средств на проезжей части</w:t>
            </w:r>
          </w:p>
        </w:tc>
        <w:tc>
          <w:tcPr>
            <w:tcW w:w="747" w:type="pct"/>
            <w:vMerge/>
            <w:vAlign w:val="center"/>
          </w:tcPr>
          <w:p w14:paraId="1895543F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594349CA" w14:textId="77777777" w:rsidTr="009E740C">
        <w:tc>
          <w:tcPr>
            <w:tcW w:w="899" w:type="pct"/>
            <w:vMerge/>
          </w:tcPr>
          <w:p w14:paraId="10D0A492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2F461E07" w14:textId="2F619B0B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Остановка и стоянка транспортных средств</w:t>
            </w:r>
          </w:p>
        </w:tc>
        <w:tc>
          <w:tcPr>
            <w:tcW w:w="747" w:type="pct"/>
            <w:vMerge/>
            <w:vAlign w:val="center"/>
          </w:tcPr>
          <w:p w14:paraId="2FFAB3BB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632CBBAC" w14:textId="77777777" w:rsidTr="009E740C">
        <w:tc>
          <w:tcPr>
            <w:tcW w:w="899" w:type="pct"/>
            <w:vMerge/>
          </w:tcPr>
          <w:p w14:paraId="1F629F51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2586B3FA" w14:textId="4E85B0B7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Регулирование дорожного движения</w:t>
            </w:r>
          </w:p>
        </w:tc>
        <w:tc>
          <w:tcPr>
            <w:tcW w:w="747" w:type="pct"/>
            <w:vMerge/>
            <w:vAlign w:val="center"/>
          </w:tcPr>
          <w:p w14:paraId="3BB35796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3223D859" w14:textId="77777777" w:rsidTr="009E740C">
        <w:tc>
          <w:tcPr>
            <w:tcW w:w="899" w:type="pct"/>
            <w:vMerge/>
          </w:tcPr>
          <w:p w14:paraId="4628A9B3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2103074E" w14:textId="79D92D66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Правила проезда регулируемых перекрестков</w:t>
            </w:r>
          </w:p>
        </w:tc>
        <w:tc>
          <w:tcPr>
            <w:tcW w:w="747" w:type="pct"/>
            <w:vMerge/>
            <w:vAlign w:val="center"/>
          </w:tcPr>
          <w:p w14:paraId="0C3BF58F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7BB096EA" w14:textId="77777777" w:rsidTr="009E740C">
        <w:tc>
          <w:tcPr>
            <w:tcW w:w="899" w:type="pct"/>
            <w:vMerge/>
          </w:tcPr>
          <w:p w14:paraId="242F97FD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50E68D97" w14:textId="1BAFA8DA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Правила проезда нерегулируемых перекрестков равнозначных и неравнозначных дорог</w:t>
            </w:r>
          </w:p>
        </w:tc>
        <w:tc>
          <w:tcPr>
            <w:tcW w:w="747" w:type="pct"/>
            <w:vMerge/>
            <w:vAlign w:val="center"/>
          </w:tcPr>
          <w:p w14:paraId="37D2BB0A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1145C2E2" w14:textId="77777777" w:rsidTr="009E740C">
        <w:tc>
          <w:tcPr>
            <w:tcW w:w="899" w:type="pct"/>
            <w:vMerge/>
          </w:tcPr>
          <w:p w14:paraId="409A81F3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02781355" w14:textId="3CED8458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Проезд пешеходных переходов, мест остановок маршрутных транспортных средств и железнодорожных переездов</w:t>
            </w:r>
          </w:p>
        </w:tc>
        <w:tc>
          <w:tcPr>
            <w:tcW w:w="747" w:type="pct"/>
            <w:vMerge/>
            <w:vAlign w:val="center"/>
          </w:tcPr>
          <w:p w14:paraId="538A655E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5374D123" w14:textId="77777777" w:rsidTr="009E740C">
        <w:tc>
          <w:tcPr>
            <w:tcW w:w="899" w:type="pct"/>
            <w:vMerge/>
          </w:tcPr>
          <w:p w14:paraId="3C5216AB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343C6B4C" w14:textId="7EFAF2F1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Порядок использования внешних световых приборов и звуковых сигналов</w:t>
            </w:r>
          </w:p>
        </w:tc>
        <w:tc>
          <w:tcPr>
            <w:tcW w:w="747" w:type="pct"/>
            <w:vMerge/>
            <w:vAlign w:val="center"/>
          </w:tcPr>
          <w:p w14:paraId="0CED1FE6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3D1CE9AC" w14:textId="77777777" w:rsidTr="009E740C">
        <w:tc>
          <w:tcPr>
            <w:tcW w:w="899" w:type="pct"/>
            <w:vMerge/>
          </w:tcPr>
          <w:p w14:paraId="43880B40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5524606E" w14:textId="7C46F29F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Буксировка транспортных средств, перевозка людей и грузов</w:t>
            </w:r>
          </w:p>
        </w:tc>
        <w:tc>
          <w:tcPr>
            <w:tcW w:w="747" w:type="pct"/>
            <w:vMerge/>
            <w:vAlign w:val="center"/>
          </w:tcPr>
          <w:p w14:paraId="6F942F0E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15B00F25" w14:textId="77777777" w:rsidTr="009E740C">
        <w:tc>
          <w:tcPr>
            <w:tcW w:w="899" w:type="pct"/>
            <w:vMerge/>
          </w:tcPr>
          <w:p w14:paraId="193D3E5C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5D8DFEDA" w14:textId="48D6AD54" w:rsidR="009E740C" w:rsidRPr="006B5C8A" w:rsidRDefault="009E740C" w:rsidP="00C3172D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6B5C8A">
              <w:rPr>
                <w:szCs w:val="24"/>
              </w:rPr>
              <w:t>Требования к оборудованию и техническому состоянию транспортных средств</w:t>
            </w:r>
          </w:p>
        </w:tc>
        <w:tc>
          <w:tcPr>
            <w:tcW w:w="747" w:type="pct"/>
            <w:vMerge/>
            <w:vAlign w:val="center"/>
          </w:tcPr>
          <w:p w14:paraId="2B76CA36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54238823" w14:textId="77777777" w:rsidTr="009E740C">
        <w:tc>
          <w:tcPr>
            <w:tcW w:w="899" w:type="pct"/>
            <w:vMerge/>
          </w:tcPr>
          <w:p w14:paraId="48E1B51D" w14:textId="77777777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15EDFBEB" w14:textId="77777777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747" w:type="pct"/>
            <w:vMerge w:val="restart"/>
            <w:vAlign w:val="center"/>
          </w:tcPr>
          <w:p w14:paraId="65E62CCD" w14:textId="77777777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51AAC9" w14:textId="4F3D9F81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9E740C" w:rsidRPr="004671B0" w14:paraId="6F16A2A3" w14:textId="77777777" w:rsidTr="009E740C">
        <w:trPr>
          <w:trHeight w:val="407"/>
        </w:trPr>
        <w:tc>
          <w:tcPr>
            <w:tcW w:w="899" w:type="pct"/>
            <w:vMerge/>
          </w:tcPr>
          <w:p w14:paraId="722A9036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65EB5E3A" w14:textId="0F5A418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sz w:val="24"/>
                <w:szCs w:val="24"/>
              </w:rPr>
              <w:t xml:space="preserve">Порядок движения и расположение транспортных средств на проезжей части </w:t>
            </w:r>
          </w:p>
        </w:tc>
        <w:tc>
          <w:tcPr>
            <w:tcW w:w="747" w:type="pct"/>
            <w:vMerge/>
            <w:vAlign w:val="center"/>
          </w:tcPr>
          <w:p w14:paraId="118AC598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494F064C" w14:textId="77777777" w:rsidTr="009E740C">
        <w:trPr>
          <w:trHeight w:val="407"/>
        </w:trPr>
        <w:tc>
          <w:tcPr>
            <w:tcW w:w="899" w:type="pct"/>
            <w:vMerge/>
          </w:tcPr>
          <w:p w14:paraId="526A301D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4EC4ADC3" w14:textId="14909244" w:rsidR="009E740C" w:rsidRPr="004671B0" w:rsidRDefault="009E740C" w:rsidP="00C3172D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sz w:val="24"/>
                <w:szCs w:val="24"/>
              </w:rPr>
              <w:t xml:space="preserve">Остановка и стоянка транспортных средств </w:t>
            </w:r>
          </w:p>
        </w:tc>
        <w:tc>
          <w:tcPr>
            <w:tcW w:w="747" w:type="pct"/>
            <w:vMerge/>
            <w:vAlign w:val="center"/>
          </w:tcPr>
          <w:p w14:paraId="6A4AFAE3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749B2E8B" w14:textId="77777777" w:rsidTr="009E740C">
        <w:trPr>
          <w:trHeight w:val="407"/>
        </w:trPr>
        <w:tc>
          <w:tcPr>
            <w:tcW w:w="899" w:type="pct"/>
            <w:vMerge/>
          </w:tcPr>
          <w:p w14:paraId="09761719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1260E1F1" w14:textId="0947F35A" w:rsidR="009E740C" w:rsidRPr="004671B0" w:rsidRDefault="009E740C" w:rsidP="00C3172D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sz w:val="24"/>
                <w:szCs w:val="24"/>
              </w:rPr>
              <w:t xml:space="preserve">Проезд перекрестков </w:t>
            </w:r>
          </w:p>
        </w:tc>
        <w:tc>
          <w:tcPr>
            <w:tcW w:w="747" w:type="pct"/>
            <w:vMerge/>
            <w:vAlign w:val="center"/>
          </w:tcPr>
          <w:p w14:paraId="29C89572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5A3C13BD" w14:textId="77777777" w:rsidTr="009E740C">
        <w:trPr>
          <w:trHeight w:val="407"/>
        </w:trPr>
        <w:tc>
          <w:tcPr>
            <w:tcW w:w="899" w:type="pct"/>
            <w:vMerge/>
          </w:tcPr>
          <w:p w14:paraId="00557DD1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6AC85D04" w14:textId="284F8376" w:rsidR="009E740C" w:rsidRPr="004671B0" w:rsidRDefault="009E740C" w:rsidP="00C3172D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sz w:val="24"/>
                <w:szCs w:val="24"/>
              </w:rPr>
              <w:t xml:space="preserve">Проезд пешеходных переходов, мест остановок маршрутных транспортных средств и железнодорожных переездов </w:t>
            </w:r>
          </w:p>
        </w:tc>
        <w:tc>
          <w:tcPr>
            <w:tcW w:w="747" w:type="pct"/>
            <w:vMerge/>
            <w:vAlign w:val="center"/>
          </w:tcPr>
          <w:p w14:paraId="23A55519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259B534B" w14:textId="77777777" w:rsidTr="009E740C">
        <w:trPr>
          <w:trHeight w:val="407"/>
        </w:trPr>
        <w:tc>
          <w:tcPr>
            <w:tcW w:w="899" w:type="pct"/>
            <w:vMerge/>
          </w:tcPr>
          <w:p w14:paraId="4970D7A2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090D31CE" w14:textId="0D730F73" w:rsidR="009E740C" w:rsidRPr="004671B0" w:rsidRDefault="009E740C" w:rsidP="00C3172D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по правилам дорожного движения </w:t>
            </w:r>
          </w:p>
        </w:tc>
        <w:tc>
          <w:tcPr>
            <w:tcW w:w="747" w:type="pct"/>
            <w:vMerge/>
            <w:vAlign w:val="center"/>
          </w:tcPr>
          <w:p w14:paraId="5A3C580B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695D296D" w14:textId="77777777" w:rsidTr="009E740C">
        <w:trPr>
          <w:trHeight w:val="407"/>
        </w:trPr>
        <w:tc>
          <w:tcPr>
            <w:tcW w:w="899" w:type="pct"/>
            <w:vMerge/>
          </w:tcPr>
          <w:p w14:paraId="52D7347E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2505B438" w14:textId="1224707E" w:rsidR="009E740C" w:rsidRPr="004671B0" w:rsidRDefault="009E740C" w:rsidP="00C3172D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по правилам дорожного движения </w:t>
            </w:r>
          </w:p>
        </w:tc>
        <w:tc>
          <w:tcPr>
            <w:tcW w:w="747" w:type="pct"/>
            <w:vMerge/>
            <w:vAlign w:val="center"/>
          </w:tcPr>
          <w:p w14:paraId="66DF9824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3C3105DB" w14:textId="77777777" w:rsidTr="009E740C">
        <w:trPr>
          <w:trHeight w:val="407"/>
        </w:trPr>
        <w:tc>
          <w:tcPr>
            <w:tcW w:w="899" w:type="pct"/>
            <w:vMerge/>
          </w:tcPr>
          <w:p w14:paraId="53CB446C" w14:textId="77777777" w:rsidR="009E740C" w:rsidRPr="004671B0" w:rsidRDefault="009E740C" w:rsidP="00C3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6CE7A66A" w14:textId="77777777" w:rsidR="009E740C" w:rsidRPr="00575611" w:rsidRDefault="009E740C" w:rsidP="00C3172D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61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14:paraId="380CD50D" w14:textId="403E2C6B" w:rsidR="009E740C" w:rsidRPr="004671B0" w:rsidRDefault="009E740C" w:rsidP="00C3172D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билетов ПДД</w:t>
            </w:r>
          </w:p>
        </w:tc>
        <w:tc>
          <w:tcPr>
            <w:tcW w:w="747" w:type="pct"/>
            <w:vAlign w:val="center"/>
          </w:tcPr>
          <w:p w14:paraId="5F562A30" w14:textId="52D6D479" w:rsidR="009E740C" w:rsidRPr="00BB07EE" w:rsidRDefault="009E740C" w:rsidP="00C317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9E740C" w:rsidRPr="004671B0" w14:paraId="3121654A" w14:textId="77777777" w:rsidTr="009E740C">
        <w:trPr>
          <w:trHeight w:val="85"/>
        </w:trPr>
        <w:tc>
          <w:tcPr>
            <w:tcW w:w="899" w:type="pct"/>
            <w:vMerge w:val="restart"/>
          </w:tcPr>
          <w:p w14:paraId="5EBBA9B2" w14:textId="757CE1BC" w:rsidR="009E740C" w:rsidRPr="004671B0" w:rsidRDefault="009E740C" w:rsidP="00DC7F8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E393B">
              <w:rPr>
                <w:rFonts w:ascii="Times New Roman" w:hAnsi="Times New Roman"/>
                <w:b/>
                <w:bCs/>
              </w:rPr>
              <w:t>Оказание первой медицинской помощи</w:t>
            </w:r>
          </w:p>
        </w:tc>
        <w:tc>
          <w:tcPr>
            <w:tcW w:w="3354" w:type="pct"/>
          </w:tcPr>
          <w:p w14:paraId="606A0042" w14:textId="4010EF81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Align w:val="center"/>
          </w:tcPr>
          <w:p w14:paraId="5D98C1B6" w14:textId="3340FA76" w:rsidR="009E740C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9E740C" w:rsidRPr="004671B0" w14:paraId="634D1D03" w14:textId="77777777" w:rsidTr="009E740C">
        <w:trPr>
          <w:trHeight w:val="85"/>
        </w:trPr>
        <w:tc>
          <w:tcPr>
            <w:tcW w:w="899" w:type="pct"/>
            <w:vMerge/>
          </w:tcPr>
          <w:p w14:paraId="58632E65" w14:textId="77777777" w:rsidR="009E740C" w:rsidRPr="00BE393B" w:rsidRDefault="009E740C" w:rsidP="00DC7F8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536D273F" w14:textId="77777777" w:rsidR="009E740C" w:rsidRPr="003163AE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3AE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Организационно-правовые аспекты оказания первой помощи</w:t>
            </w:r>
          </w:p>
          <w:p w14:paraId="1D879127" w14:textId="77777777" w:rsidR="009E740C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о видах ДТП, структуре и особенностях дорожно-транспортного травматизма; организация и виды помощи пострадавшим в ДТП</w:t>
            </w:r>
          </w:p>
          <w:p w14:paraId="74D842E8" w14:textId="77777777" w:rsidR="009E740C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Нормативная правовая база, определяющая права, обязанности и ответственность при оказании первой помощи; особенности оказания помощи детям, определяемые законодательно. </w:t>
            </w:r>
          </w:p>
          <w:p w14:paraId="278BB1E6" w14:textId="77777777" w:rsidR="009E740C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"первая помощь"; перечень состояний, при которых оказывается первая помощь; перечень мероприятий по ее оказанию</w:t>
            </w:r>
          </w:p>
          <w:p w14:paraId="35348285" w14:textId="77777777" w:rsidR="009E740C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правила вызова скорой медицинской помощи, других специальных служб, сотрудники которых обязаны оказывать первую помощь.</w:t>
            </w:r>
          </w:p>
          <w:p w14:paraId="3A800A79" w14:textId="77777777" w:rsidR="009E740C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Соблюдение правил личной безопасности при оказании первой помощи; простейшие меры профилактики инфекционных заболеваний, передающихся с кровью и биологическими жидкостями человека; современные наборы средств и устройств для оказания первой помощи (аптечка первой помощи (автомобильная), аптечка для оказания первой помощи работникам); основные компоненты, их назначение.</w:t>
            </w:r>
          </w:p>
          <w:p w14:paraId="6FF7BA3F" w14:textId="5D1E9BD9" w:rsidR="009E740C" w:rsidRPr="004671B0" w:rsidRDefault="009E740C" w:rsidP="00BE393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последовательность действий на месте происшествия с наличием пострадавших; основные факторы, угрожающие жизни и здоровью при оказании первой помощи, пути их устранения; извлечение и перемещение пострадавшего в дорожно-транспортном происшествии.</w:t>
            </w:r>
          </w:p>
        </w:tc>
        <w:tc>
          <w:tcPr>
            <w:tcW w:w="747" w:type="pct"/>
            <w:vAlign w:val="center"/>
          </w:tcPr>
          <w:p w14:paraId="0DB0EFC3" w14:textId="57BCB655" w:rsidR="009E740C" w:rsidRPr="00BE393B" w:rsidRDefault="009E740C" w:rsidP="00E3578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E740C" w:rsidRPr="004671B0" w14:paraId="2934E129" w14:textId="77777777" w:rsidTr="009E740C">
        <w:trPr>
          <w:trHeight w:val="85"/>
        </w:trPr>
        <w:tc>
          <w:tcPr>
            <w:tcW w:w="899" w:type="pct"/>
            <w:vMerge/>
          </w:tcPr>
          <w:p w14:paraId="205ED8A1" w14:textId="77777777" w:rsidR="009E740C" w:rsidRPr="00BE393B" w:rsidRDefault="009E740C" w:rsidP="00DC7F8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7BC1793A" w14:textId="77777777" w:rsidR="009E740C" w:rsidRPr="003163AE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3AE">
              <w:rPr>
                <w:rFonts w:ascii="Times New Roman" w:hAnsi="Times New Roman"/>
                <w:b/>
                <w:sz w:val="24"/>
                <w:szCs w:val="24"/>
              </w:rPr>
              <w:t xml:space="preserve">Тема 2. Оказание первой помощи при отсутствии сознания, остановке дыхания и </w:t>
            </w:r>
            <w:r w:rsidRPr="003163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кровообращения</w:t>
            </w:r>
          </w:p>
          <w:p w14:paraId="4854A42D" w14:textId="77777777" w:rsidR="009E740C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первой помощи при отсутствии сознания, остановке дыхания и кровообращения: основные признаки жизни у пострадавшего</w:t>
            </w:r>
          </w:p>
          <w:p w14:paraId="722B20CB" w14:textId="77777777" w:rsidR="009E740C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Причины нарушения дыхания и кровообращения при дорожно-транспортном происшествии; способы проверки сознания, дыхания, кровообращения у пострадавшего в дорожно-транспортном происшествии. </w:t>
            </w:r>
          </w:p>
          <w:p w14:paraId="7B9612C3" w14:textId="77777777" w:rsidR="009E740C" w:rsidRDefault="009E740C" w:rsidP="00BE3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сердечно-легочной реанимации (СЛР) у пострадавших в дорожно-транспортном происшествии; современный алгоритм проведения сердечно-легочной реанимации (СЛР); техника проведения искусственного дыхания и закрытого массажа сердца; ошибки и осложнения, возникающие при выполнении реанимационных мероприятий; прекращение СЛР; мероприятия, выполняемые после прекращения СЛР</w:t>
            </w:r>
          </w:p>
          <w:p w14:paraId="71A95879" w14:textId="475ACF55" w:rsidR="009E740C" w:rsidRPr="004671B0" w:rsidRDefault="009E740C" w:rsidP="00BE393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СЛР у детей; 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сознания; особенности оказания первой помощи тучному пострадавшему, беременной женщине и ребёнку.</w:t>
            </w:r>
          </w:p>
        </w:tc>
        <w:tc>
          <w:tcPr>
            <w:tcW w:w="747" w:type="pct"/>
            <w:vAlign w:val="center"/>
          </w:tcPr>
          <w:p w14:paraId="08B41ECF" w14:textId="3845BF3B" w:rsidR="009E740C" w:rsidRPr="00297D46" w:rsidRDefault="009E740C" w:rsidP="00E3578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9E740C" w:rsidRPr="004671B0" w14:paraId="648EFE4D" w14:textId="77777777" w:rsidTr="009E740C">
        <w:trPr>
          <w:trHeight w:val="85"/>
        </w:trPr>
        <w:tc>
          <w:tcPr>
            <w:tcW w:w="899" w:type="pct"/>
            <w:vMerge/>
          </w:tcPr>
          <w:p w14:paraId="6CAE9CDD" w14:textId="77777777" w:rsidR="009E740C" w:rsidRPr="00BE393B" w:rsidRDefault="009E740C" w:rsidP="00DC7F8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038DB5AE" w14:textId="77777777" w:rsidR="009E740C" w:rsidRDefault="009E740C" w:rsidP="00BE393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 </w:t>
            </w:r>
            <w:r w:rsidRPr="003163AE">
              <w:rPr>
                <w:rFonts w:ascii="Times New Roman" w:hAnsi="Times New Roman"/>
                <w:b/>
                <w:sz w:val="24"/>
                <w:szCs w:val="24"/>
              </w:rPr>
              <w:t>Оказание первой помощи при наружных кровотечениях и травмах</w:t>
            </w:r>
          </w:p>
          <w:p w14:paraId="6E7F8703" w14:textId="77777777" w:rsidR="009E740C" w:rsidRPr="003163AE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3AE">
              <w:rPr>
                <w:rFonts w:ascii="Times New Roman" w:hAnsi="Times New Roman"/>
                <w:sz w:val="24"/>
                <w:szCs w:val="24"/>
              </w:rPr>
              <w:t>Выполнение обзорного осмотра пострадавшего в дорожно-транспортном происшествии. Повреждения при дорожно-транспортном происшествии. Особенности состояний пострадавшего в дорожно-транспортном происшествии, признаки кровотечения; понятия "кровотечение", "острая кровопотеря"</w:t>
            </w:r>
          </w:p>
          <w:p w14:paraId="2D6B5DC6" w14:textId="77777777" w:rsidR="009E740C" w:rsidRPr="003163AE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3AE">
              <w:rPr>
                <w:rFonts w:ascii="Times New Roman" w:hAnsi="Times New Roman"/>
                <w:sz w:val="24"/>
                <w:szCs w:val="24"/>
              </w:rPr>
              <w:t>Виды наружного кровотечения. Оказание первой помощи при носовом кровотечении. Травматический шок</w:t>
            </w:r>
          </w:p>
          <w:p w14:paraId="0AF94D20" w14:textId="77777777" w:rsidR="009E740C" w:rsidRPr="003163AE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3AE">
              <w:rPr>
                <w:rFonts w:ascii="Times New Roman" w:hAnsi="Times New Roman"/>
                <w:sz w:val="24"/>
                <w:szCs w:val="24"/>
              </w:rPr>
              <w:t xml:space="preserve">Подробный осмотр пострадавшего; основные состояния, с которыми может столкнуться участник оказания первой помощи. Травмы головы. Травмы шеи, фиксация шейного отдела позвоночника </w:t>
            </w:r>
          </w:p>
          <w:p w14:paraId="19107016" w14:textId="77777777" w:rsidR="009E740C" w:rsidRPr="003163AE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3AE">
              <w:rPr>
                <w:rFonts w:ascii="Times New Roman" w:hAnsi="Times New Roman"/>
                <w:sz w:val="24"/>
                <w:szCs w:val="24"/>
              </w:rPr>
              <w:t>Травмы груди, оказание первой помощи, особенности наложения повязок. Травмы живота и таза, особенности наложения повязок на рану при выпадении органов брюшной полости, при наличии инородного тела в ране;</w:t>
            </w:r>
          </w:p>
          <w:p w14:paraId="26A8BCF5" w14:textId="77777777" w:rsidR="009E740C" w:rsidRPr="003163AE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3AE">
              <w:rPr>
                <w:rFonts w:ascii="Times New Roman" w:hAnsi="Times New Roman"/>
                <w:sz w:val="24"/>
                <w:szCs w:val="24"/>
              </w:rPr>
              <w:t>Травмы конечностей, оказание первой помощи; понятие "иммобилизация"; способы иммобилизации при травме конечностей</w:t>
            </w:r>
          </w:p>
          <w:p w14:paraId="01C4ADC2" w14:textId="3265C8FD" w:rsidR="009E740C" w:rsidRPr="004671B0" w:rsidRDefault="009E740C" w:rsidP="00BE393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3AE">
              <w:rPr>
                <w:rFonts w:ascii="Times New Roman" w:hAnsi="Times New Roman"/>
                <w:sz w:val="24"/>
                <w:szCs w:val="24"/>
              </w:rPr>
              <w:t>Травмы позвоночника, оказание первой помощи.</w:t>
            </w:r>
          </w:p>
        </w:tc>
        <w:tc>
          <w:tcPr>
            <w:tcW w:w="747" w:type="pct"/>
            <w:vAlign w:val="center"/>
          </w:tcPr>
          <w:p w14:paraId="714A90B7" w14:textId="1EB8870E" w:rsidR="009E740C" w:rsidRPr="00297D46" w:rsidRDefault="009E740C" w:rsidP="00E3578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E740C" w:rsidRPr="004671B0" w14:paraId="1F82AB38" w14:textId="77777777" w:rsidTr="009E740C">
        <w:trPr>
          <w:trHeight w:val="85"/>
        </w:trPr>
        <w:tc>
          <w:tcPr>
            <w:tcW w:w="899" w:type="pct"/>
            <w:vMerge/>
          </w:tcPr>
          <w:p w14:paraId="5CBEC802" w14:textId="77777777" w:rsidR="009E740C" w:rsidRPr="00BE393B" w:rsidRDefault="009E740C" w:rsidP="00DC7F8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41AE866B" w14:textId="77777777" w:rsidR="009E740C" w:rsidRDefault="009E740C" w:rsidP="00BE393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79D5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C679D5">
              <w:rPr>
                <w:rFonts w:ascii="Times New Roman" w:hAnsi="Times New Roman"/>
                <w:b/>
                <w:sz w:val="24"/>
                <w:szCs w:val="24"/>
              </w:rPr>
              <w:t>Оказание первой помощи при прочих состояниях, транспортировка пострадавших в дорожно-транспортном происшествии</w:t>
            </w:r>
          </w:p>
          <w:p w14:paraId="5F67816C" w14:textId="77777777" w:rsidR="009E740C" w:rsidRPr="00C679D5" w:rsidRDefault="009E740C" w:rsidP="00BE39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lastRenderedPageBreak/>
              <w:t>Оказание первой помощи при прочих состояниях, транспортировка пострадавших в дорожно-транспортном происшествии: цель и принципы придания пострадавшим оптимальных положений тела; оптимальные положения тела пострадавшего с травмами груди, живота, таза, конечностей, с потерей сознания, с признаками кровопотери</w:t>
            </w:r>
          </w:p>
          <w:p w14:paraId="20DD022C" w14:textId="77777777" w:rsidR="009E740C" w:rsidRPr="00C679D5" w:rsidRDefault="009E740C" w:rsidP="00BE39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Приёмы переноски пострадавших на руках одним, двумя и более участниками оказания первой помощи; приемы переноски пострадавших с травмами головы, шеи, груди, живота, таза, конечностей и позвоночника</w:t>
            </w:r>
          </w:p>
          <w:p w14:paraId="59A92813" w14:textId="77777777" w:rsidR="009E740C" w:rsidRPr="00C679D5" w:rsidRDefault="009E740C" w:rsidP="00BE39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Способы контроля состояния пострадавшего, находящегося в сознании, без сознания; влияние экстремальной ситуации на психоэмоциональное состояние пострадавшего и участника оказания первой помощи; простые приемы психологической поддержки; принципы передачи пострадавшего бригаде скорой медицинской помощи, другим специальным службам, сотрудники которых обязаны оказывать первую помощь</w:t>
            </w:r>
          </w:p>
          <w:p w14:paraId="497355CA" w14:textId="77777777" w:rsidR="009E740C" w:rsidRPr="00C679D5" w:rsidRDefault="009E740C" w:rsidP="00BE39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Виды ожогов при дорожно-транспортном происшествии, их признаки; понятие о поверхностных и глубоких ожогах; ожог верхних дыхательных путей, основные проявления; оказание первой помощи; перегревание, факторы, способствующие его развитию; основные проявления, оказание первой помощи</w:t>
            </w:r>
          </w:p>
          <w:p w14:paraId="68AF0E02" w14:textId="77777777" w:rsidR="009E740C" w:rsidRPr="00C679D5" w:rsidRDefault="009E740C" w:rsidP="00BE39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 xml:space="preserve">Холодовая травма, ее виды; основные проявления переохлаждения (гипотермии), отморожения, оказание первой помощи; </w:t>
            </w:r>
          </w:p>
          <w:p w14:paraId="1E0BCE1E" w14:textId="1EB94496" w:rsidR="009E740C" w:rsidRPr="004671B0" w:rsidRDefault="009E740C" w:rsidP="00BE393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Отравления при дорожно-транспортном происшествии; пути попадания ядов в организм; признаки острого отравления; оказание первой помощи при попадании отравляющих веществ в организм через дыхательные пути, пищеварительный тракт, через кожу.</w:t>
            </w:r>
          </w:p>
        </w:tc>
        <w:tc>
          <w:tcPr>
            <w:tcW w:w="747" w:type="pct"/>
            <w:vAlign w:val="center"/>
          </w:tcPr>
          <w:p w14:paraId="45EF2320" w14:textId="23BA9B68" w:rsidR="009E740C" w:rsidRPr="00297D46" w:rsidRDefault="009E740C" w:rsidP="00E3578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9E740C" w:rsidRPr="004671B0" w14:paraId="79C83AF7" w14:textId="77777777" w:rsidTr="009E740C">
        <w:trPr>
          <w:trHeight w:val="85"/>
        </w:trPr>
        <w:tc>
          <w:tcPr>
            <w:tcW w:w="899" w:type="pct"/>
            <w:vMerge/>
          </w:tcPr>
          <w:p w14:paraId="72EF3DDD" w14:textId="77777777" w:rsidR="009E740C" w:rsidRPr="00BE393B" w:rsidRDefault="009E740C" w:rsidP="00DC7F8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5F2532CE" w14:textId="440B4B20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747" w:type="pct"/>
            <w:vMerge w:val="restart"/>
            <w:vAlign w:val="center"/>
          </w:tcPr>
          <w:p w14:paraId="311AFBDA" w14:textId="35D573AA" w:rsidR="009E740C" w:rsidRPr="006C4778" w:rsidRDefault="009E740C" w:rsidP="0052709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77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9E740C" w:rsidRPr="004671B0" w14:paraId="30CA4FE4" w14:textId="77777777" w:rsidTr="009E740C">
        <w:trPr>
          <w:trHeight w:val="85"/>
        </w:trPr>
        <w:tc>
          <w:tcPr>
            <w:tcW w:w="899" w:type="pct"/>
            <w:vMerge/>
          </w:tcPr>
          <w:p w14:paraId="7AACC68C" w14:textId="77777777" w:rsidR="009E740C" w:rsidRPr="00BE393B" w:rsidRDefault="009E740C" w:rsidP="00DC7F8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5149D056" w14:textId="7B9AB8F8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Практическая отработка навыков определения сознания у пострадавшего, приёмов искусственного дыхания. Практическая отработка приемов сердечно-легочной пострадавших</w:t>
            </w:r>
          </w:p>
        </w:tc>
        <w:tc>
          <w:tcPr>
            <w:tcW w:w="747" w:type="pct"/>
            <w:vMerge/>
            <w:vAlign w:val="center"/>
          </w:tcPr>
          <w:p w14:paraId="17CA473D" w14:textId="77777777" w:rsidR="009E740C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21B6BA55" w14:textId="77777777" w:rsidTr="009E740C">
        <w:trPr>
          <w:trHeight w:val="85"/>
        </w:trPr>
        <w:tc>
          <w:tcPr>
            <w:tcW w:w="899" w:type="pct"/>
            <w:vMerge/>
          </w:tcPr>
          <w:p w14:paraId="3526E640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305BEB9C" w14:textId="28711824" w:rsidR="009E740C" w:rsidRPr="00C679D5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 xml:space="preserve">Практическая отработка осмотра пострадавшего в дорожно-транспортном. </w:t>
            </w:r>
          </w:p>
        </w:tc>
        <w:tc>
          <w:tcPr>
            <w:tcW w:w="747" w:type="pct"/>
            <w:vMerge/>
            <w:vAlign w:val="center"/>
          </w:tcPr>
          <w:p w14:paraId="516A88A7" w14:textId="77777777" w:rsidR="009E740C" w:rsidRDefault="009E740C" w:rsidP="00BE393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01073314" w14:textId="77777777" w:rsidTr="009E740C">
        <w:trPr>
          <w:trHeight w:val="85"/>
        </w:trPr>
        <w:tc>
          <w:tcPr>
            <w:tcW w:w="899" w:type="pct"/>
            <w:vMerge/>
          </w:tcPr>
          <w:p w14:paraId="678DDAAA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480A92B6" w14:textId="15B7F63F" w:rsidR="009E740C" w:rsidRPr="00C679D5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Остановка кровотечения.</w:t>
            </w:r>
          </w:p>
        </w:tc>
        <w:tc>
          <w:tcPr>
            <w:tcW w:w="747" w:type="pct"/>
            <w:vMerge/>
            <w:vAlign w:val="center"/>
          </w:tcPr>
          <w:p w14:paraId="58AB199F" w14:textId="77777777" w:rsidR="009E740C" w:rsidRDefault="009E740C" w:rsidP="00BE393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5776E2D1" w14:textId="77777777" w:rsidTr="009E740C">
        <w:trPr>
          <w:trHeight w:val="85"/>
        </w:trPr>
        <w:tc>
          <w:tcPr>
            <w:tcW w:w="899" w:type="pct"/>
            <w:vMerge/>
          </w:tcPr>
          <w:p w14:paraId="0D540A63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6C1F3F72" w14:textId="4D6E8835" w:rsidR="009E740C" w:rsidRPr="00C679D5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Практическая отработка наложения окклюзионной (герметизирующей) повязки</w:t>
            </w:r>
          </w:p>
        </w:tc>
        <w:tc>
          <w:tcPr>
            <w:tcW w:w="747" w:type="pct"/>
            <w:vMerge/>
            <w:vAlign w:val="center"/>
          </w:tcPr>
          <w:p w14:paraId="05D1DD32" w14:textId="77777777" w:rsidR="009E740C" w:rsidRDefault="009E740C" w:rsidP="00BE393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78865CC1" w14:textId="77777777" w:rsidTr="009E740C">
        <w:trPr>
          <w:trHeight w:val="85"/>
        </w:trPr>
        <w:tc>
          <w:tcPr>
            <w:tcW w:w="899" w:type="pct"/>
            <w:vMerge/>
          </w:tcPr>
          <w:p w14:paraId="5D4DE66B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108D7BA7" w14:textId="246C315F" w:rsidR="009E740C" w:rsidRPr="00C679D5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Отработка приёмов первой помощи при переломах; иммобилизация</w:t>
            </w:r>
          </w:p>
        </w:tc>
        <w:tc>
          <w:tcPr>
            <w:tcW w:w="747" w:type="pct"/>
            <w:vMerge/>
            <w:vAlign w:val="center"/>
          </w:tcPr>
          <w:p w14:paraId="1ECD74E9" w14:textId="77777777" w:rsidR="009E740C" w:rsidRDefault="009E740C" w:rsidP="00BE393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4FA595A5" w14:textId="77777777" w:rsidTr="009E740C">
        <w:trPr>
          <w:trHeight w:val="85"/>
        </w:trPr>
        <w:tc>
          <w:tcPr>
            <w:tcW w:w="899" w:type="pct"/>
            <w:vMerge/>
          </w:tcPr>
          <w:p w14:paraId="55A16128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2B191DEA" w14:textId="65AED45D" w:rsidR="009E740C" w:rsidRPr="00C679D5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sz w:val="24"/>
                <w:szCs w:val="24"/>
              </w:rPr>
              <w:t>Отработка приемов фиксации шейного отдела позвоночника.</w:t>
            </w:r>
          </w:p>
        </w:tc>
        <w:tc>
          <w:tcPr>
            <w:tcW w:w="747" w:type="pct"/>
            <w:vMerge/>
            <w:vAlign w:val="center"/>
          </w:tcPr>
          <w:p w14:paraId="7D9D6070" w14:textId="77777777" w:rsidR="009E740C" w:rsidRDefault="009E740C" w:rsidP="00BE393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43A5007E" w14:textId="77777777" w:rsidTr="009E740C">
        <w:trPr>
          <w:trHeight w:val="85"/>
        </w:trPr>
        <w:tc>
          <w:tcPr>
            <w:tcW w:w="899" w:type="pct"/>
            <w:vMerge/>
          </w:tcPr>
          <w:p w14:paraId="1E6AC232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00A8B72F" w14:textId="7F15DF3B" w:rsidR="009E740C" w:rsidRPr="00C679D5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Практическая отработка наложения повязок, отработка приемов переноски пострадавших</w:t>
            </w:r>
          </w:p>
        </w:tc>
        <w:tc>
          <w:tcPr>
            <w:tcW w:w="747" w:type="pct"/>
            <w:vMerge/>
            <w:vAlign w:val="center"/>
          </w:tcPr>
          <w:p w14:paraId="63883055" w14:textId="77777777" w:rsidR="009E740C" w:rsidRDefault="009E740C" w:rsidP="00BE393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67062454" w14:textId="77777777" w:rsidTr="009E740C">
        <w:trPr>
          <w:trHeight w:val="85"/>
        </w:trPr>
        <w:tc>
          <w:tcPr>
            <w:tcW w:w="899" w:type="pct"/>
            <w:vMerge/>
          </w:tcPr>
          <w:p w14:paraId="071E706F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35CC0726" w14:textId="0521C669" w:rsidR="009E740C" w:rsidRPr="00C679D5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79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Решение ситуационных задач в режиме реального времени по оказанию первой помощи </w:t>
            </w:r>
            <w:r w:rsidRPr="00C679D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пострадавшим в дорожно-транспортном происшествии с различными повреждениями (травмами, потерей сознания, отсутствием признаков и жизни и с другими состояниями, требующими оказания первой помощи).</w:t>
            </w:r>
          </w:p>
        </w:tc>
        <w:tc>
          <w:tcPr>
            <w:tcW w:w="747" w:type="pct"/>
            <w:vAlign w:val="center"/>
          </w:tcPr>
          <w:p w14:paraId="6F3B18D0" w14:textId="77777777" w:rsidR="009E740C" w:rsidRDefault="009E740C" w:rsidP="00BE393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0C" w:rsidRPr="004671B0" w14:paraId="57EF514F" w14:textId="77777777" w:rsidTr="009E740C">
        <w:trPr>
          <w:trHeight w:val="85"/>
        </w:trPr>
        <w:tc>
          <w:tcPr>
            <w:tcW w:w="899" w:type="pct"/>
            <w:vMerge/>
          </w:tcPr>
          <w:p w14:paraId="2CB94E83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5C05CAFC" w14:textId="7BC553E0" w:rsidR="009E740C" w:rsidRPr="00C679D5" w:rsidRDefault="009E740C" w:rsidP="00BE3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747" w:type="pct"/>
            <w:vAlign w:val="center"/>
          </w:tcPr>
          <w:p w14:paraId="654905C1" w14:textId="71F326F3" w:rsidR="009E740C" w:rsidRPr="00BE393B" w:rsidRDefault="009E740C" w:rsidP="00BE39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E740C" w:rsidRPr="004671B0" w14:paraId="1ADFBB7C" w14:textId="77777777" w:rsidTr="009E740C">
        <w:trPr>
          <w:trHeight w:val="85"/>
        </w:trPr>
        <w:tc>
          <w:tcPr>
            <w:tcW w:w="899" w:type="pct"/>
            <w:vMerge/>
          </w:tcPr>
          <w:p w14:paraId="00747F8F" w14:textId="77777777" w:rsidR="009E740C" w:rsidRPr="00BE393B" w:rsidRDefault="009E740C" w:rsidP="00BE39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54" w:type="pct"/>
          </w:tcPr>
          <w:p w14:paraId="2AFC416E" w14:textId="77777777" w:rsidR="009E740C" w:rsidRPr="00FC43F4" w:rsidRDefault="009E740C" w:rsidP="00BE393B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C43F4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Самостоятельная работа:</w:t>
            </w:r>
          </w:p>
          <w:p w14:paraId="104E2ED9" w14:textId="4BE761F0" w:rsidR="009E740C" w:rsidRDefault="009E740C" w:rsidP="00136010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010">
              <w:rPr>
                <w:rFonts w:ascii="Times New Roman" w:hAnsi="Times New Roman"/>
                <w:bCs/>
                <w:iCs/>
                <w:sz w:val="24"/>
                <w:szCs w:val="24"/>
              </w:rPr>
              <w:t>Проработка материалов по учебникам и дополнительной литературы, рекомендованной преподавателем, подготовка сообщений, ответы на контрольные вопросы, подготовка отчетов о практических занятиях</w:t>
            </w:r>
          </w:p>
        </w:tc>
        <w:tc>
          <w:tcPr>
            <w:tcW w:w="747" w:type="pct"/>
            <w:vAlign w:val="center"/>
          </w:tcPr>
          <w:p w14:paraId="22680085" w14:textId="58C31CC5" w:rsidR="009E740C" w:rsidRPr="00BE393B" w:rsidRDefault="009E740C" w:rsidP="00FC43F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9E740C" w:rsidRPr="004671B0" w14:paraId="72834C97" w14:textId="77777777" w:rsidTr="009E740C">
        <w:tc>
          <w:tcPr>
            <w:tcW w:w="899" w:type="pct"/>
            <w:vMerge w:val="restart"/>
          </w:tcPr>
          <w:p w14:paraId="6D7A7871" w14:textId="13C369B1" w:rsidR="009E740C" w:rsidRPr="004671B0" w:rsidRDefault="009E740C" w:rsidP="00DC7F8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671B0">
              <w:rPr>
                <w:rFonts w:ascii="Times New Roman" w:hAnsi="Times New Roman"/>
                <w:b/>
                <w:bCs/>
              </w:rPr>
              <w:t>МДК 02.0</w:t>
            </w:r>
            <w:r>
              <w:rPr>
                <w:rFonts w:ascii="Times New Roman" w:hAnsi="Times New Roman"/>
                <w:b/>
                <w:bCs/>
              </w:rPr>
              <w:t>5</w:t>
            </w:r>
          </w:p>
          <w:p w14:paraId="2E298BE2" w14:textId="0E6B8216" w:rsidR="009E740C" w:rsidRPr="004671B0" w:rsidRDefault="009E740C" w:rsidP="00DC7F8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</w:rPr>
              <w:t xml:space="preserve">Основы управления </w:t>
            </w:r>
            <w:r>
              <w:rPr>
                <w:rFonts w:ascii="Times New Roman" w:hAnsi="Times New Roman"/>
                <w:b/>
                <w:bCs/>
              </w:rPr>
              <w:t>и безопасность движения</w:t>
            </w:r>
          </w:p>
        </w:tc>
        <w:tc>
          <w:tcPr>
            <w:tcW w:w="3354" w:type="pct"/>
          </w:tcPr>
          <w:p w14:paraId="0AE83944" w14:textId="77777777" w:rsidR="009E740C" w:rsidRPr="004671B0" w:rsidRDefault="009E740C" w:rsidP="00E357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7" w:type="pct"/>
            <w:vAlign w:val="center"/>
          </w:tcPr>
          <w:p w14:paraId="09E9A938" w14:textId="58977FC4" w:rsidR="009E740C" w:rsidRPr="004671B0" w:rsidRDefault="009E740C" w:rsidP="00E3578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9E740C" w:rsidRPr="004671B0" w14:paraId="7B121E20" w14:textId="77777777" w:rsidTr="009E740C">
        <w:tc>
          <w:tcPr>
            <w:tcW w:w="899" w:type="pct"/>
            <w:vMerge/>
          </w:tcPr>
          <w:p w14:paraId="321E34E4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7F059C25" w14:textId="77777777" w:rsidR="009E740C" w:rsidRPr="00405BCD" w:rsidRDefault="009E740C" w:rsidP="003D7539">
            <w:pPr>
              <w:spacing w:after="0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05BC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 Техника управления трактором </w:t>
            </w:r>
          </w:p>
          <w:p w14:paraId="4BDFE85E" w14:textId="3019614D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b/>
                <w:szCs w:val="24"/>
              </w:rPr>
            </w:pPr>
            <w:r w:rsidRPr="00405BCD">
              <w:rPr>
                <w:szCs w:val="24"/>
              </w:rPr>
              <w:t xml:space="preserve">Посадка тракториста. Оптимальная рабочая поза. Типичные ошибки при выборе рабочей позы. Использование регулировок положения сидения и органов управления для принятия оптимальной рабочей позы. Назначение органов управления, приборов и индикаторов. </w:t>
            </w:r>
          </w:p>
        </w:tc>
        <w:tc>
          <w:tcPr>
            <w:tcW w:w="747" w:type="pct"/>
            <w:vAlign w:val="center"/>
          </w:tcPr>
          <w:p w14:paraId="67E23A4F" w14:textId="7BE4115C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E740C" w:rsidRPr="004671B0" w14:paraId="4E32C510" w14:textId="77777777" w:rsidTr="009E740C">
        <w:tc>
          <w:tcPr>
            <w:tcW w:w="899" w:type="pct"/>
            <w:vMerge/>
          </w:tcPr>
          <w:p w14:paraId="011AB1D5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735FBA8C" w14:textId="77777777" w:rsidR="009E740C" w:rsidRPr="00405BCD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r w:rsidRPr="00405BC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2. Дорожное движение </w:t>
            </w:r>
          </w:p>
          <w:p w14:paraId="7824E3C2" w14:textId="3A8484E5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b/>
                <w:szCs w:val="24"/>
              </w:rPr>
            </w:pPr>
            <w:r w:rsidRPr="00405BCD">
              <w:rPr>
                <w:szCs w:val="24"/>
              </w:rPr>
              <w:t>Скорость движения и дистанция. Изменение скорости па поворотах, при разворотах и в ограниченных проездах. Встречный разъезд на улицах с небольшим и интенсивным движением. Проезд железнодорожных переездов. Эффективность, безопасность и экологичность дорожно-транспортного процесса. Факторы, влияющие на безопасность. Определяющая роль квалификации тракториста в обеспечении безопасности дорожного движения. Стаж тракториста как показатель его квалификации. Обеспечение безопасности и экологичности дорожного движения. Требования по безопасности движения, предъявляемые к самоходной машине.</w:t>
            </w:r>
          </w:p>
        </w:tc>
        <w:tc>
          <w:tcPr>
            <w:tcW w:w="747" w:type="pct"/>
            <w:vAlign w:val="center"/>
          </w:tcPr>
          <w:p w14:paraId="3A429033" w14:textId="6636479B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D4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E740C" w:rsidRPr="004671B0" w14:paraId="6BB186C6" w14:textId="77777777" w:rsidTr="009E740C">
        <w:tc>
          <w:tcPr>
            <w:tcW w:w="899" w:type="pct"/>
            <w:vMerge/>
          </w:tcPr>
          <w:p w14:paraId="0CBED0CE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08EB1EBC" w14:textId="77777777" w:rsidR="009E740C" w:rsidRPr="00405BCD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r w:rsidRPr="00405BC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3. Психофизиологические и психические качества тракториста </w:t>
            </w:r>
          </w:p>
          <w:p w14:paraId="0F5D2816" w14:textId="3F06C819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b/>
                <w:szCs w:val="24"/>
              </w:rPr>
            </w:pPr>
            <w:r w:rsidRPr="00405BCD">
              <w:rPr>
                <w:szCs w:val="24"/>
              </w:rPr>
              <w:t>Зрительное восприятие. Поле зрения. Восприятие расстояния и скорости самоходной машины. Избирательность восприятия информации. Направления взора. Ослепление. Взаимоотношения с другими участниками дорожного движения, представителями органов полиции и гостехнадзора.</w:t>
            </w:r>
          </w:p>
        </w:tc>
        <w:tc>
          <w:tcPr>
            <w:tcW w:w="747" w:type="pct"/>
            <w:vAlign w:val="center"/>
          </w:tcPr>
          <w:p w14:paraId="03D77EC8" w14:textId="42E12F0C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E740C" w:rsidRPr="004671B0" w14:paraId="283F1EBE" w14:textId="77777777" w:rsidTr="009E740C">
        <w:tc>
          <w:tcPr>
            <w:tcW w:w="899" w:type="pct"/>
            <w:vMerge/>
          </w:tcPr>
          <w:p w14:paraId="148C4980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02372A99" w14:textId="77777777" w:rsidR="009E740C" w:rsidRPr="00405BCD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r w:rsidRPr="00405BC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4. Эксплуатационные показатели тракторов </w:t>
            </w:r>
          </w:p>
          <w:p w14:paraId="64EC78CF" w14:textId="75C2A45E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b/>
                <w:szCs w:val="24"/>
              </w:rPr>
            </w:pPr>
            <w:r w:rsidRPr="00405BCD">
              <w:rPr>
                <w:szCs w:val="24"/>
              </w:rPr>
              <w:t xml:space="preserve">Показатели эффективного и безопасного выполнения транспортной работы: габаритные размеры, параметры массы, скоростные и тормозные свойства, устойчивость против опрокидывания, топливная экономичность, приспособленность к различным условиям </w:t>
            </w:r>
            <w:r w:rsidRPr="00405BCD">
              <w:rPr>
                <w:szCs w:val="24"/>
              </w:rPr>
              <w:lastRenderedPageBreak/>
              <w:t>эксплуатации, надёжность. Их влияние на эффективность и безопасность дорожного движения. Резерв силы сцепления - условие безопасности движения. Сложение продольных и поперечных сил. Устойчивость против опрокидывания. Резервы устойчивости трактора. Системы регулирования движения трактора: системы регулирования тяговой, тормозной (тормозная система) и поперечной (рулевое управление) сил.</w:t>
            </w:r>
          </w:p>
        </w:tc>
        <w:tc>
          <w:tcPr>
            <w:tcW w:w="747" w:type="pct"/>
            <w:vAlign w:val="center"/>
          </w:tcPr>
          <w:p w14:paraId="5EE377B6" w14:textId="2286F46E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D4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9E740C" w:rsidRPr="004671B0" w14:paraId="16E21B89" w14:textId="77777777" w:rsidTr="009E740C">
        <w:tc>
          <w:tcPr>
            <w:tcW w:w="899" w:type="pct"/>
            <w:vMerge/>
          </w:tcPr>
          <w:p w14:paraId="188B30A0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0C417EC2" w14:textId="77777777" w:rsidR="009E740C" w:rsidRPr="00405BCD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r w:rsidRPr="00405BC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5. Действие тракториста в штатных и нештатных (критических) режимах движения </w:t>
            </w:r>
          </w:p>
          <w:p w14:paraId="2ED5162F" w14:textId="47A89ACA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b/>
                <w:szCs w:val="24"/>
              </w:rPr>
            </w:pPr>
            <w:r w:rsidRPr="00405BCD">
              <w:rPr>
                <w:szCs w:val="24"/>
              </w:rPr>
              <w:t>Управление в ограниченном пространстве, па перекрёстках и пешеходных переходах, в транспортном потоке, тёмное время суток и условиях ограниченной видимости, на крутых поворотах, подъёмах и спусках, по скользким дорогам, в зоне дорожных сооружений, при буксировке. Действия тракториста при отказе рабочего тормоза, разрыве шины в движении или привода рулевого управления, отрыве колеса, заносе. Действия тракториста при возгорании трактора, падении в воду, попадании провода электролинии высокого напряжения на трактор, ударе молнии.</w:t>
            </w:r>
          </w:p>
        </w:tc>
        <w:tc>
          <w:tcPr>
            <w:tcW w:w="747" w:type="pct"/>
            <w:vAlign w:val="center"/>
          </w:tcPr>
          <w:p w14:paraId="3FC0DB6C" w14:textId="2E5BE366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D4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E740C" w:rsidRPr="004671B0" w14:paraId="25F2BE0E" w14:textId="77777777" w:rsidTr="009E740C">
        <w:tc>
          <w:tcPr>
            <w:tcW w:w="899" w:type="pct"/>
            <w:vMerge/>
          </w:tcPr>
          <w:p w14:paraId="7B4725E4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2A4707B5" w14:textId="77777777" w:rsidR="009E740C" w:rsidRPr="0053012A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012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6. Дорожно-транспортные происшествия </w:t>
            </w:r>
          </w:p>
          <w:p w14:paraId="738594D6" w14:textId="048F8B2A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b/>
                <w:szCs w:val="24"/>
              </w:rPr>
            </w:pPr>
            <w:r w:rsidRPr="0053012A">
              <w:rPr>
                <w:szCs w:val="24"/>
              </w:rPr>
              <w:t xml:space="preserve">Понятия о дорожно-транспортной ситуации и дорожно-транспортном происшествии. Классификация дорожно-транспортных происшествий. Аварийность на загородных дорогах, в сельской местности. Причины возникновения дорожно-транспортных происшествий: нарушения Правил дорожного движения, неосторожные действия участников движения, выход трактора из повиновения тракториста, техническая неисправность трактора и другие. Причины, связанные с трактористом: низкая квалификация, переутомление, сон за рулем, несоблюдение режима труда или отдыха. Условия возникновения дорожно-транспортных происшествий: состояние трактора или дороги, наличие средств регулирования дорожного движения и другие условия. </w:t>
            </w:r>
          </w:p>
        </w:tc>
        <w:tc>
          <w:tcPr>
            <w:tcW w:w="747" w:type="pct"/>
            <w:vAlign w:val="center"/>
          </w:tcPr>
          <w:p w14:paraId="66ABBD11" w14:textId="162F85D1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D4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E740C" w:rsidRPr="004671B0" w14:paraId="2ACEE5F1" w14:textId="77777777" w:rsidTr="009E740C">
        <w:tc>
          <w:tcPr>
            <w:tcW w:w="899" w:type="pct"/>
            <w:vMerge/>
          </w:tcPr>
          <w:p w14:paraId="6C71DFE6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40F09F84" w14:textId="77777777" w:rsidR="009E740C" w:rsidRPr="00B327CE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r w:rsidRPr="00B327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7.  Дорожные условия и безопасность движения </w:t>
            </w:r>
          </w:p>
          <w:p w14:paraId="67A758F6" w14:textId="6FF60E3E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B327CE">
              <w:rPr>
                <w:szCs w:val="24"/>
              </w:rPr>
              <w:t>Активная, пассивная и экологическая без</w:t>
            </w:r>
            <w:r>
              <w:rPr>
                <w:szCs w:val="24"/>
              </w:rPr>
              <w:t>опасности самоходной машины, го</w:t>
            </w:r>
            <w:r w:rsidRPr="00B327CE">
              <w:rPr>
                <w:szCs w:val="24"/>
              </w:rPr>
              <w:t xml:space="preserve">сударственный контроль над безопасностью дорожного движения. Виды и классификация автомобильных дорог. Обустройство дорог. Основные элементы активной, пассивной и экологической безопасности дороги. Виды дорожных покрытий, их характеристики. Дороги в населённых пунктах. Дороги в сельской местности. Автомагистрали. Особенности горных дорог. Влияние дорожных условий на безопасность движения. Понятие о коэффициенте сцепления шин с </w:t>
            </w:r>
            <w:r w:rsidRPr="00B327CE">
              <w:rPr>
                <w:szCs w:val="24"/>
              </w:rPr>
              <w:lastRenderedPageBreak/>
              <w:t xml:space="preserve">дорогой. Изменение коэффициента сцепления в зависимости от состояния дороги, погодных и гидрометеорологических условий. Особенности движения в тумане, по горным дорогам. </w:t>
            </w:r>
          </w:p>
        </w:tc>
        <w:tc>
          <w:tcPr>
            <w:tcW w:w="747" w:type="pct"/>
            <w:vAlign w:val="center"/>
          </w:tcPr>
          <w:p w14:paraId="1A0CD07A" w14:textId="382D5A86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D4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9E740C" w:rsidRPr="004671B0" w14:paraId="345F88DA" w14:textId="77777777" w:rsidTr="009E740C">
        <w:tc>
          <w:tcPr>
            <w:tcW w:w="899" w:type="pct"/>
            <w:vMerge/>
          </w:tcPr>
          <w:p w14:paraId="5E5829BD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0E1C8C60" w14:textId="77777777" w:rsidR="009E740C" w:rsidRPr="00B327CE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r w:rsidRPr="00B327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8. Безопасная эксплуатация тракторов </w:t>
            </w:r>
          </w:p>
          <w:p w14:paraId="774613AB" w14:textId="784209F3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B327CE">
              <w:rPr>
                <w:szCs w:val="24"/>
              </w:rPr>
              <w:t>Безопасная эксплуатация трактора и её зависимость от технического состояния механизмов и сборочных единиц машины. Требования к безопасному пуску двигателя. Устройство и работа блокировки пуска двигателя при включённой передаче. Требования к состоянию рулевого управления при эксплуатации. Требования к состоянию тормозной системы и ходовой части при эксплуатации. Требования к состоянию системы электрооборудования. Требования к техническому состоянию двигателя, обеспечивающие безопасную эксплуатацию. Требования к состоянию рабочих органов. Экологическая безопасность. Правила производства работ при перевозке грузов.</w:t>
            </w:r>
          </w:p>
        </w:tc>
        <w:tc>
          <w:tcPr>
            <w:tcW w:w="747" w:type="pct"/>
            <w:vAlign w:val="center"/>
          </w:tcPr>
          <w:p w14:paraId="566D896C" w14:textId="42027A85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9E740C" w:rsidRPr="004671B0" w14:paraId="62FA8E37" w14:textId="77777777" w:rsidTr="009E740C">
        <w:tc>
          <w:tcPr>
            <w:tcW w:w="899" w:type="pct"/>
            <w:vMerge/>
          </w:tcPr>
          <w:p w14:paraId="5011E7CA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1884AFA2" w14:textId="77777777" w:rsidR="009E740C" w:rsidRPr="00B327CE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r w:rsidRPr="00B327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9. Правила производства работ при перевозке грузов </w:t>
            </w:r>
          </w:p>
          <w:p w14:paraId="59F60CFE" w14:textId="3552932C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B327CE">
              <w:rPr>
                <w:szCs w:val="24"/>
              </w:rPr>
              <w:t>Требования к погрузочно-разгрузочным площадкам. Установка тракторного прицепа под погрузку. Безопасное распределение груза на тракторном прицепе. Закрепление груза. Безопасная загрузка длинномерных грузов и их крепление. Соблюдение правил безопасности при перевозке грузов. Разгрузка. Требования безопасности при разгрузке.</w:t>
            </w:r>
          </w:p>
        </w:tc>
        <w:tc>
          <w:tcPr>
            <w:tcW w:w="747" w:type="pct"/>
            <w:vAlign w:val="center"/>
          </w:tcPr>
          <w:p w14:paraId="4F5D5998" w14:textId="00703090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9E740C" w:rsidRPr="004671B0" w14:paraId="14A580CB" w14:textId="77777777" w:rsidTr="009E740C">
        <w:trPr>
          <w:trHeight w:val="5078"/>
        </w:trPr>
        <w:tc>
          <w:tcPr>
            <w:tcW w:w="899" w:type="pct"/>
            <w:vMerge/>
          </w:tcPr>
          <w:p w14:paraId="412EB6E3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3BE4D71A" w14:textId="1D62463B" w:rsidR="009E740C" w:rsidRPr="00B327CE" w:rsidRDefault="009E740C" w:rsidP="00FB32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r w:rsidRPr="00B327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10. Административная ответственность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B327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Уголовная ответственность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327CE">
              <w:rPr>
                <w:rFonts w:ascii="Times New Roman" w:hAnsi="Times New Roman"/>
                <w:b/>
                <w:i/>
                <w:sz w:val="24"/>
                <w:szCs w:val="24"/>
              </w:rPr>
              <w:t>Гражданская ответственность</w:t>
            </w:r>
          </w:p>
          <w:p w14:paraId="4D994966" w14:textId="77777777" w:rsidR="009E740C" w:rsidRPr="006B5C8A" w:rsidRDefault="009E740C" w:rsidP="00FB3246">
            <w:pPr>
              <w:pStyle w:val="af"/>
              <w:spacing w:before="0" w:after="0" w:line="276" w:lineRule="auto"/>
              <w:ind w:left="0"/>
              <w:rPr>
                <w:szCs w:val="24"/>
              </w:rPr>
            </w:pPr>
            <w:r w:rsidRPr="00B327CE">
              <w:rPr>
                <w:szCs w:val="24"/>
              </w:rPr>
              <w:t>Понятие об административной ответственности. Административные правонарушения. Виды административных правонарушений. Понятие и виды административного наказания: предупреждение, штраф, лишение права управления трактором. Органы, налагающие административные наказания, порядок их исполнения.</w:t>
            </w:r>
            <w:r>
              <w:t xml:space="preserve"> </w:t>
            </w:r>
          </w:p>
          <w:p w14:paraId="33D4C9C8" w14:textId="77777777" w:rsidR="009E740C" w:rsidRPr="004671B0" w:rsidRDefault="009E740C" w:rsidP="00FB324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27CE">
              <w:rPr>
                <w:rFonts w:ascii="Times New Roman" w:hAnsi="Times New Roman"/>
                <w:sz w:val="24"/>
                <w:szCs w:val="24"/>
              </w:rPr>
              <w:t>Понятие об уголовной ответственности. Понятие и виды транспортного преступления. Характеристика транспортных преступлений. Состав преступления. Обстоятельства, смягчающие или отягчающие ответственность. Виды наказаний. Уголовная ответственность за преступления при эксплуатации трактора. Условия наступления уголовной ответственности.</w:t>
            </w:r>
          </w:p>
          <w:p w14:paraId="382AF350" w14:textId="166AD3A6" w:rsidR="009E740C" w:rsidRPr="006B5C8A" w:rsidRDefault="009E740C" w:rsidP="00FB3246">
            <w:pPr>
              <w:spacing w:after="0"/>
              <w:rPr>
                <w:szCs w:val="24"/>
              </w:rPr>
            </w:pPr>
            <w:r w:rsidRPr="00B327CE">
              <w:rPr>
                <w:rFonts w:ascii="Times New Roman" w:hAnsi="Times New Roman"/>
                <w:sz w:val="24"/>
                <w:szCs w:val="24"/>
              </w:rPr>
              <w:t>Понятие о гражданской ответственности. Основания для гражданской ответственности. Понятия: вред, вина, противоправное действие. Ответственность за вред, причинённый в ДТП. Возмещение материального ущерба. Понятие о материальной ответственности за причинённый ущерб. Условия наступления и виды материальной ответственности: ограниченная или полная материальная ответственность.</w:t>
            </w:r>
          </w:p>
        </w:tc>
        <w:tc>
          <w:tcPr>
            <w:tcW w:w="747" w:type="pct"/>
            <w:vAlign w:val="center"/>
          </w:tcPr>
          <w:p w14:paraId="62C51D86" w14:textId="6C7DCE60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E740C" w:rsidRPr="004671B0" w14:paraId="3CD0DF68" w14:textId="77777777" w:rsidTr="009E740C">
        <w:trPr>
          <w:trHeight w:val="357"/>
        </w:trPr>
        <w:tc>
          <w:tcPr>
            <w:tcW w:w="899" w:type="pct"/>
            <w:vMerge/>
          </w:tcPr>
          <w:p w14:paraId="42396215" w14:textId="77777777" w:rsidR="009E740C" w:rsidRPr="004671B0" w:rsidRDefault="009E740C" w:rsidP="00297D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2E749B1E" w14:textId="0CC0458E" w:rsidR="009E740C" w:rsidRDefault="009E740C" w:rsidP="00297D4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7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747" w:type="pct"/>
            <w:vMerge w:val="restart"/>
            <w:vAlign w:val="center"/>
          </w:tcPr>
          <w:p w14:paraId="4A6F9F6C" w14:textId="5FE36732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9E740C" w:rsidRPr="004671B0" w14:paraId="74327D9D" w14:textId="77777777" w:rsidTr="009E740C">
        <w:trPr>
          <w:trHeight w:val="40"/>
        </w:trPr>
        <w:tc>
          <w:tcPr>
            <w:tcW w:w="899" w:type="pct"/>
            <w:vMerge/>
          </w:tcPr>
          <w:p w14:paraId="280FCD1A" w14:textId="77777777" w:rsidR="009E740C" w:rsidRPr="004671B0" w:rsidRDefault="009E740C" w:rsidP="00297D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013C1C91" w14:textId="5E9D477B" w:rsidR="009E740C" w:rsidRPr="00297D46" w:rsidRDefault="009E740C" w:rsidP="00297D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D46">
              <w:rPr>
                <w:rFonts w:ascii="Times New Roman" w:hAnsi="Times New Roman"/>
                <w:sz w:val="24"/>
                <w:szCs w:val="24"/>
              </w:rPr>
              <w:t>Решение билетов ОБД</w:t>
            </w:r>
          </w:p>
        </w:tc>
        <w:tc>
          <w:tcPr>
            <w:tcW w:w="747" w:type="pct"/>
            <w:vMerge/>
            <w:vAlign w:val="center"/>
          </w:tcPr>
          <w:p w14:paraId="7A208A0A" w14:textId="77777777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740C" w:rsidRPr="004671B0" w14:paraId="039A02BD" w14:textId="77777777" w:rsidTr="009E740C">
        <w:trPr>
          <w:trHeight w:val="40"/>
        </w:trPr>
        <w:tc>
          <w:tcPr>
            <w:tcW w:w="899" w:type="pct"/>
            <w:vMerge/>
          </w:tcPr>
          <w:p w14:paraId="43B9FB80" w14:textId="77777777" w:rsidR="009E740C" w:rsidRPr="004671B0" w:rsidRDefault="009E740C" w:rsidP="00297D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4" w:type="pct"/>
          </w:tcPr>
          <w:p w14:paraId="76F1780F" w14:textId="60144336" w:rsidR="009E740C" w:rsidRPr="008A3A9A" w:rsidRDefault="009E740C" w:rsidP="008A3A9A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14:paraId="4667BB91" w14:textId="77777777" w:rsidR="009E740C" w:rsidRDefault="009E740C" w:rsidP="008A3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CEA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/>
                <w:sz w:val="24"/>
                <w:szCs w:val="24"/>
              </w:rPr>
              <w:t>инструкций по основам управления  самоходных машинами.   Самостоятельное р</w:t>
            </w:r>
            <w:r w:rsidRPr="006E322F">
              <w:rPr>
                <w:rFonts w:ascii="Times New Roman" w:hAnsi="Times New Roman"/>
                <w:sz w:val="24"/>
                <w:szCs w:val="24"/>
              </w:rPr>
              <w:t xml:space="preserve">ешение экзаменационных билетов по </w:t>
            </w:r>
            <w:r>
              <w:rPr>
                <w:rFonts w:ascii="Times New Roman" w:hAnsi="Times New Roman"/>
                <w:sz w:val="24"/>
                <w:szCs w:val="24"/>
              </w:rPr>
              <w:t>безопасной эксплуатации самоходных машин категории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14937847" w14:textId="77777777" w:rsidR="009E740C" w:rsidRDefault="009E740C" w:rsidP="008A3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042">
              <w:rPr>
                <w:rFonts w:ascii="Times New Roman" w:hAnsi="Times New Roman"/>
                <w:sz w:val="24"/>
                <w:szCs w:val="24"/>
              </w:rPr>
              <w:t>Изучить: Психические реакции при авариях. Термические поражения. Поражения отравляющими и аварийно-химическими опасными веществами. Особенности проведения сердечной реанимации 1и2 спасателями, детям.</w:t>
            </w:r>
          </w:p>
          <w:p w14:paraId="50F24114" w14:textId="787A0405" w:rsidR="009E740C" w:rsidRPr="00297D46" w:rsidRDefault="009E740C" w:rsidP="008A3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042">
              <w:rPr>
                <w:rFonts w:ascii="Times New Roman" w:eastAsia="Calibri" w:hAnsi="Times New Roman"/>
                <w:sz w:val="24"/>
                <w:szCs w:val="24"/>
              </w:rPr>
              <w:t>Приемы гемостаза при кровотечении из носа, ушей и полости рта. Транспортировка пострадавших из леса с помощью подручных средств.</w:t>
            </w:r>
          </w:p>
        </w:tc>
        <w:tc>
          <w:tcPr>
            <w:tcW w:w="747" w:type="pct"/>
            <w:vAlign w:val="center"/>
          </w:tcPr>
          <w:p w14:paraId="78B78576" w14:textId="04634816" w:rsidR="009E740C" w:rsidRPr="00297D46" w:rsidRDefault="009E740C" w:rsidP="00297D4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bookmarkEnd w:id="0"/>
      <w:bookmarkEnd w:id="1"/>
    </w:tbl>
    <w:p w14:paraId="4E5D606F" w14:textId="77777777" w:rsidR="005B7F38" w:rsidRDefault="005B7F38" w:rsidP="00E35782">
      <w:pPr>
        <w:suppressAutoHyphens/>
        <w:spacing w:after="0"/>
        <w:jc w:val="both"/>
        <w:rPr>
          <w:rFonts w:ascii="Times New Roman" w:hAnsi="Times New Roman"/>
          <w:b/>
        </w:rPr>
      </w:pPr>
    </w:p>
    <w:p w14:paraId="0484E4E2" w14:textId="77777777" w:rsidR="009F5D83" w:rsidRPr="00414C20" w:rsidRDefault="009F5D83" w:rsidP="00E35782">
      <w:pPr>
        <w:spacing w:after="0"/>
        <w:rPr>
          <w:rFonts w:ascii="Times New Roman" w:hAnsi="Times New Roman"/>
          <w:i/>
        </w:rPr>
        <w:sectPr w:rsidR="009F5D83" w:rsidRPr="00414C20" w:rsidSect="00BD45F8">
          <w:pgSz w:w="16840" w:h="11907" w:orient="landscape"/>
          <w:pgMar w:top="851" w:right="851" w:bottom="851" w:left="1418" w:header="709" w:footer="709" w:gutter="0"/>
          <w:cols w:space="720"/>
          <w:docGrid w:linePitch="299"/>
        </w:sectPr>
      </w:pPr>
    </w:p>
    <w:p w14:paraId="12466C2B" w14:textId="77777777" w:rsidR="00F17E6F" w:rsidRPr="007F1151" w:rsidRDefault="00F17E6F" w:rsidP="00F17E6F">
      <w:pPr>
        <w:spacing w:line="24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4</w:t>
      </w:r>
      <w:r w:rsidRPr="007F1151">
        <w:rPr>
          <w:rFonts w:ascii="Times New Roman" w:hAnsi="Times New Roman"/>
          <w:b/>
          <w:bCs/>
        </w:rPr>
        <w:t>.2. Информационное обеспечение реализации программы</w:t>
      </w:r>
    </w:p>
    <w:p w14:paraId="76668F3F" w14:textId="77777777" w:rsidR="0045464F" w:rsidRDefault="0045464F" w:rsidP="0045464F">
      <w:pPr>
        <w:jc w:val="center"/>
        <w:rPr>
          <w:rFonts w:ascii="Times New Roman" w:hAnsi="Times New Roman"/>
          <w:b/>
          <w:sz w:val="24"/>
          <w:szCs w:val="24"/>
        </w:rPr>
      </w:pPr>
      <w:r w:rsidRPr="00C8254F">
        <w:rPr>
          <w:rFonts w:ascii="Times New Roman" w:hAnsi="Times New Roman"/>
          <w:b/>
          <w:sz w:val="24"/>
          <w:szCs w:val="24"/>
        </w:rPr>
        <w:t>МДК 04.02</w:t>
      </w:r>
      <w:r w:rsidRPr="00C8254F">
        <w:rPr>
          <w:rFonts w:ascii="Times New Roman" w:hAnsi="Times New Roman"/>
          <w:b/>
          <w:sz w:val="24"/>
          <w:szCs w:val="24"/>
        </w:rPr>
        <w:tab/>
        <w:t>Правила дорожного движения</w:t>
      </w:r>
    </w:p>
    <w:p w14:paraId="5792607E" w14:textId="77777777" w:rsidR="0045464F" w:rsidRDefault="0045464F" w:rsidP="004546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Печатная</w:t>
      </w:r>
    </w:p>
    <w:p w14:paraId="258C9E50" w14:textId="77777777" w:rsidR="0045464F" w:rsidRPr="007643EB" w:rsidRDefault="0045464F" w:rsidP="007643EB">
      <w:pPr>
        <w:pStyle w:val="af"/>
        <w:numPr>
          <w:ilvl w:val="0"/>
          <w:numId w:val="36"/>
        </w:numPr>
        <w:jc w:val="both"/>
        <w:rPr>
          <w:szCs w:val="24"/>
        </w:rPr>
      </w:pPr>
      <w:r w:rsidRPr="007643EB">
        <w:rPr>
          <w:szCs w:val="24"/>
        </w:rPr>
        <w:t>Правила дорожного движения Российской Федерации: официальный текст. 2017.</w:t>
      </w:r>
    </w:p>
    <w:p w14:paraId="1EA2230E" w14:textId="77777777" w:rsidR="0045464F" w:rsidRPr="007643EB" w:rsidRDefault="0045464F" w:rsidP="007643EB">
      <w:pPr>
        <w:pStyle w:val="af"/>
        <w:numPr>
          <w:ilvl w:val="0"/>
          <w:numId w:val="36"/>
        </w:numPr>
        <w:jc w:val="both"/>
        <w:rPr>
          <w:szCs w:val="24"/>
        </w:rPr>
      </w:pPr>
      <w:proofErr w:type="spellStart"/>
      <w:r w:rsidRPr="007643EB">
        <w:rPr>
          <w:szCs w:val="24"/>
        </w:rPr>
        <w:t>Пегин</w:t>
      </w:r>
      <w:proofErr w:type="spellEnd"/>
      <w:r w:rsidRPr="007643EB">
        <w:rPr>
          <w:szCs w:val="24"/>
        </w:rPr>
        <w:t xml:space="preserve"> П.А.</w:t>
      </w:r>
      <w:r w:rsidRPr="007643EB">
        <w:rPr>
          <w:szCs w:val="24"/>
        </w:rPr>
        <w:tab/>
        <w:t>Законодательство в сфере дорожного движения. Базовый цикл: Учебник водителя транспортных сре</w:t>
      </w:r>
      <w:proofErr w:type="gramStart"/>
      <w:r w:rsidRPr="007643EB">
        <w:rPr>
          <w:szCs w:val="24"/>
        </w:rPr>
        <w:t>дств вс</w:t>
      </w:r>
      <w:proofErr w:type="gramEnd"/>
      <w:r w:rsidRPr="007643EB">
        <w:rPr>
          <w:szCs w:val="24"/>
        </w:rPr>
        <w:t xml:space="preserve">ех категорий и подкатегорий / П. А. </w:t>
      </w:r>
      <w:proofErr w:type="spellStart"/>
      <w:r w:rsidRPr="007643EB">
        <w:rPr>
          <w:szCs w:val="24"/>
        </w:rPr>
        <w:t>Пегин</w:t>
      </w:r>
      <w:proofErr w:type="spellEnd"/>
      <w:r w:rsidRPr="007643EB">
        <w:rPr>
          <w:szCs w:val="24"/>
        </w:rPr>
        <w:t>. – М.: Академия, 2018. – 112 с.</w:t>
      </w:r>
    </w:p>
    <w:p w14:paraId="4D278835" w14:textId="77777777" w:rsidR="0045464F" w:rsidRPr="007643EB" w:rsidRDefault="0045464F" w:rsidP="007643EB">
      <w:pPr>
        <w:pStyle w:val="af"/>
        <w:numPr>
          <w:ilvl w:val="0"/>
          <w:numId w:val="36"/>
        </w:numPr>
        <w:jc w:val="both"/>
        <w:rPr>
          <w:szCs w:val="24"/>
        </w:rPr>
      </w:pPr>
      <w:proofErr w:type="spellStart"/>
      <w:r w:rsidRPr="007643EB">
        <w:rPr>
          <w:szCs w:val="24"/>
        </w:rPr>
        <w:t>Секирников</w:t>
      </w:r>
      <w:proofErr w:type="spellEnd"/>
      <w:r w:rsidRPr="007643EB">
        <w:rPr>
          <w:szCs w:val="24"/>
        </w:rPr>
        <w:t xml:space="preserve"> В. Е. Теоретическая подготовка водителя автомобиля: Учебник для СПО / </w:t>
      </w:r>
      <w:proofErr w:type="spellStart"/>
      <w:r w:rsidRPr="007643EB">
        <w:rPr>
          <w:szCs w:val="24"/>
        </w:rPr>
        <w:t>Секирников</w:t>
      </w:r>
      <w:proofErr w:type="spellEnd"/>
      <w:r w:rsidRPr="007643EB">
        <w:rPr>
          <w:szCs w:val="24"/>
        </w:rPr>
        <w:t xml:space="preserve"> В. Е.,  Никитина Л. Э. , Тимофеева Л. В. – 2-е изд., стер. – М.: Академия, 2021. – 336 с.</w:t>
      </w:r>
    </w:p>
    <w:p w14:paraId="00A134F8" w14:textId="77777777" w:rsidR="0045464F" w:rsidRPr="008041C2" w:rsidRDefault="0045464F" w:rsidP="0045464F">
      <w:pPr>
        <w:jc w:val="center"/>
        <w:rPr>
          <w:rFonts w:ascii="Times New Roman" w:hAnsi="Times New Roman"/>
          <w:b/>
          <w:sz w:val="24"/>
          <w:szCs w:val="24"/>
        </w:rPr>
      </w:pPr>
      <w:r w:rsidRPr="008041C2">
        <w:rPr>
          <w:rFonts w:ascii="Times New Roman" w:hAnsi="Times New Roman"/>
          <w:b/>
          <w:sz w:val="24"/>
          <w:szCs w:val="24"/>
        </w:rPr>
        <w:t>Электронная</w:t>
      </w:r>
    </w:p>
    <w:p w14:paraId="4379CE28" w14:textId="77777777" w:rsidR="0045464F" w:rsidRPr="007643EB" w:rsidRDefault="0045464F" w:rsidP="007643EB">
      <w:pPr>
        <w:pStyle w:val="af"/>
        <w:numPr>
          <w:ilvl w:val="0"/>
          <w:numId w:val="37"/>
        </w:numPr>
        <w:jc w:val="both"/>
        <w:rPr>
          <w:szCs w:val="24"/>
        </w:rPr>
      </w:pPr>
      <w:r w:rsidRPr="007643EB">
        <w:rPr>
          <w:szCs w:val="24"/>
        </w:rPr>
        <w:t>Правила дорожного движения Текст: электронный. - URL: http://www.pdd24.com/</w:t>
      </w:r>
    </w:p>
    <w:p w14:paraId="32E6B9FD" w14:textId="77777777" w:rsidR="0045464F" w:rsidRDefault="0045464F" w:rsidP="0045464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79DB9A" w14:textId="77777777" w:rsidR="0045464F" w:rsidRDefault="0045464F" w:rsidP="0045464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EA81BB" w14:textId="77777777" w:rsidR="0045464F" w:rsidRDefault="0045464F" w:rsidP="0045464F">
      <w:pPr>
        <w:jc w:val="center"/>
        <w:rPr>
          <w:rFonts w:ascii="Times New Roman" w:hAnsi="Times New Roman"/>
          <w:b/>
          <w:sz w:val="24"/>
          <w:szCs w:val="24"/>
        </w:rPr>
      </w:pPr>
      <w:r w:rsidRPr="00C8254F">
        <w:rPr>
          <w:rFonts w:ascii="Times New Roman" w:hAnsi="Times New Roman"/>
          <w:b/>
          <w:sz w:val="24"/>
          <w:szCs w:val="24"/>
        </w:rPr>
        <w:t>35.02.02*</w:t>
      </w:r>
      <w:r w:rsidRPr="00C8254F">
        <w:rPr>
          <w:rFonts w:ascii="Times New Roman" w:hAnsi="Times New Roman"/>
          <w:b/>
          <w:sz w:val="24"/>
          <w:szCs w:val="24"/>
        </w:rPr>
        <w:tab/>
        <w:t>3 г. 10 м.</w:t>
      </w:r>
      <w:r w:rsidRPr="00C8254F">
        <w:rPr>
          <w:rFonts w:ascii="Times New Roman" w:hAnsi="Times New Roman"/>
          <w:b/>
          <w:sz w:val="24"/>
          <w:szCs w:val="24"/>
        </w:rPr>
        <w:tab/>
        <w:t>МДК 04.03</w:t>
      </w:r>
      <w:r w:rsidRPr="00C8254F">
        <w:rPr>
          <w:rFonts w:ascii="Times New Roman" w:hAnsi="Times New Roman"/>
          <w:b/>
          <w:sz w:val="24"/>
          <w:szCs w:val="24"/>
        </w:rPr>
        <w:tab/>
        <w:t>Основы управления транспортными средствами</w:t>
      </w:r>
    </w:p>
    <w:p w14:paraId="207FB428" w14:textId="77777777" w:rsidR="0045464F" w:rsidRDefault="0045464F" w:rsidP="0045464F">
      <w:pPr>
        <w:jc w:val="center"/>
        <w:rPr>
          <w:rFonts w:ascii="Times New Roman" w:hAnsi="Times New Roman"/>
          <w:b/>
          <w:sz w:val="24"/>
          <w:szCs w:val="24"/>
        </w:rPr>
      </w:pPr>
      <w:r w:rsidRPr="001F1152">
        <w:rPr>
          <w:rFonts w:ascii="Times New Roman" w:hAnsi="Times New Roman"/>
          <w:b/>
          <w:sz w:val="24"/>
          <w:szCs w:val="24"/>
        </w:rPr>
        <w:t>Электронная</w:t>
      </w:r>
    </w:p>
    <w:p w14:paraId="5E2F3879" w14:textId="77777777" w:rsidR="0045464F" w:rsidRPr="007643EB" w:rsidRDefault="0045464F" w:rsidP="007643EB">
      <w:pPr>
        <w:pStyle w:val="af"/>
        <w:numPr>
          <w:ilvl w:val="0"/>
          <w:numId w:val="38"/>
        </w:numPr>
        <w:rPr>
          <w:szCs w:val="24"/>
        </w:rPr>
      </w:pPr>
      <w:r w:rsidRPr="007643EB">
        <w:rPr>
          <w:szCs w:val="24"/>
        </w:rPr>
        <w:t xml:space="preserve">Ткачева Г. В. Тракторист категории B,C,D. Основы профессиональной деятельности: учебно-практическое пособие / Г. В. Ткачева, Н. А. Королев, Ю. В. Антипин, М. М. </w:t>
      </w:r>
      <w:proofErr w:type="spellStart"/>
      <w:r w:rsidRPr="007643EB">
        <w:rPr>
          <w:szCs w:val="24"/>
        </w:rPr>
        <w:t>Штеблау</w:t>
      </w:r>
      <w:proofErr w:type="spellEnd"/>
      <w:r w:rsidRPr="007643EB">
        <w:rPr>
          <w:szCs w:val="24"/>
        </w:rPr>
        <w:t xml:space="preserve">. — Москва: </w:t>
      </w:r>
      <w:proofErr w:type="spellStart"/>
      <w:r w:rsidRPr="007643EB">
        <w:rPr>
          <w:szCs w:val="24"/>
        </w:rPr>
        <w:t>КноРус</w:t>
      </w:r>
      <w:proofErr w:type="spellEnd"/>
      <w:r w:rsidRPr="007643EB">
        <w:rPr>
          <w:szCs w:val="24"/>
        </w:rPr>
        <w:t xml:space="preserve">, 2023. — 244 с. — ISBN 978-5-406-11185-7. — </w:t>
      </w:r>
      <w:hyperlink r:id="rId9" w:history="1">
        <w:r w:rsidRPr="007643EB">
          <w:rPr>
            <w:rStyle w:val="ae"/>
            <w:szCs w:val="24"/>
          </w:rPr>
          <w:t>URL:https://book.ru/book/947726</w:t>
        </w:r>
      </w:hyperlink>
      <w:r w:rsidRPr="007643EB">
        <w:rPr>
          <w:szCs w:val="24"/>
        </w:rPr>
        <w:t>. — Текст: электронный. – Режим доступа: по подписке.</w:t>
      </w:r>
    </w:p>
    <w:p w14:paraId="549660E8" w14:textId="77777777" w:rsidR="0045464F" w:rsidRPr="007643EB" w:rsidRDefault="0045464F" w:rsidP="007643EB">
      <w:pPr>
        <w:pStyle w:val="af"/>
        <w:numPr>
          <w:ilvl w:val="0"/>
          <w:numId w:val="38"/>
        </w:numPr>
        <w:jc w:val="center"/>
        <w:rPr>
          <w:b/>
          <w:szCs w:val="24"/>
        </w:rPr>
      </w:pPr>
      <w:r w:rsidRPr="007643EB">
        <w:rPr>
          <w:b/>
          <w:szCs w:val="24"/>
        </w:rPr>
        <w:t>Дополнительная</w:t>
      </w:r>
    </w:p>
    <w:p w14:paraId="28109427" w14:textId="12C944FC" w:rsidR="0045464F" w:rsidRPr="007643EB" w:rsidRDefault="0045464F" w:rsidP="007643EB">
      <w:pPr>
        <w:pStyle w:val="af"/>
        <w:numPr>
          <w:ilvl w:val="0"/>
          <w:numId w:val="39"/>
        </w:numPr>
        <w:jc w:val="both"/>
        <w:rPr>
          <w:szCs w:val="24"/>
        </w:rPr>
      </w:pPr>
      <w:bookmarkStart w:id="2" w:name="_GoBack"/>
      <w:bookmarkEnd w:id="2"/>
      <w:r w:rsidRPr="007643EB">
        <w:rPr>
          <w:szCs w:val="24"/>
        </w:rPr>
        <w:t xml:space="preserve">Котиков В. М. Лесозаготовительные и трелёвочные машины: Учебник для НПО / В. М. Котиков и др.; Под ред. В. М. </w:t>
      </w:r>
      <w:proofErr w:type="spellStart"/>
      <w:r w:rsidRPr="007643EB">
        <w:rPr>
          <w:szCs w:val="24"/>
        </w:rPr>
        <w:t>Котикова</w:t>
      </w:r>
      <w:proofErr w:type="spellEnd"/>
      <w:r w:rsidRPr="007643EB">
        <w:rPr>
          <w:szCs w:val="24"/>
        </w:rPr>
        <w:t>. – М.: Академия, 2004. – 336 с.</w:t>
      </w:r>
    </w:p>
    <w:p w14:paraId="1D0055BF" w14:textId="1F1056EA" w:rsidR="009F5D83" w:rsidRDefault="0045464F" w:rsidP="007643EB">
      <w:pPr>
        <w:pStyle w:val="af"/>
        <w:numPr>
          <w:ilvl w:val="0"/>
          <w:numId w:val="39"/>
        </w:numPr>
        <w:spacing w:after="0" w:line="360" w:lineRule="auto"/>
      </w:pPr>
      <w:r w:rsidRPr="007643EB">
        <w:rPr>
          <w:szCs w:val="24"/>
        </w:rPr>
        <w:t>Родичев В. А. Тракторы: Учебник для НПО / В. А. Родичев. – 3-е изд., стер. - М.: Академия, 2003. – 256 с.</w:t>
      </w:r>
    </w:p>
    <w:sectPr w:rsidR="009F5D83" w:rsidSect="00E357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C9CC3" w14:textId="77777777" w:rsidR="00E00B4B" w:rsidRDefault="00E00B4B" w:rsidP="00E13C1B">
      <w:pPr>
        <w:spacing w:after="0" w:line="240" w:lineRule="auto"/>
      </w:pPr>
      <w:r>
        <w:separator/>
      </w:r>
    </w:p>
  </w:endnote>
  <w:endnote w:type="continuationSeparator" w:id="0">
    <w:p w14:paraId="331C2921" w14:textId="77777777" w:rsidR="00E00B4B" w:rsidRDefault="00E00B4B" w:rsidP="00E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1F3DA" w14:textId="77777777" w:rsidR="00E00B4B" w:rsidRDefault="00E00B4B" w:rsidP="00E13C1B">
      <w:pPr>
        <w:spacing w:after="0" w:line="240" w:lineRule="auto"/>
      </w:pPr>
      <w:r>
        <w:separator/>
      </w:r>
    </w:p>
  </w:footnote>
  <w:footnote w:type="continuationSeparator" w:id="0">
    <w:p w14:paraId="21F8A66E" w14:textId="77777777" w:rsidR="00E00B4B" w:rsidRDefault="00E00B4B" w:rsidP="00E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21"/>
        </w:tabs>
        <w:ind w:left="321" w:hanging="360"/>
      </w:pPr>
      <w:rPr>
        <w:rFonts w:ascii="Symbol" w:hAnsi="Symbol" w:hint="default"/>
      </w:rPr>
    </w:lvl>
  </w:abstractNum>
  <w:abstractNum w:abstractNumId="1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>
    <w:nsid w:val="042A0059"/>
    <w:multiLevelType w:val="hybridMultilevel"/>
    <w:tmpl w:val="280A767E"/>
    <w:lvl w:ilvl="0" w:tplc="388CC3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C4AA1"/>
    <w:multiLevelType w:val="hybridMultilevel"/>
    <w:tmpl w:val="F6F2252E"/>
    <w:lvl w:ilvl="0" w:tplc="DECE18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E31BA4"/>
    <w:multiLevelType w:val="hybridMultilevel"/>
    <w:tmpl w:val="FC4CA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562CF"/>
    <w:multiLevelType w:val="hybridMultilevel"/>
    <w:tmpl w:val="A2C6FAC4"/>
    <w:lvl w:ilvl="0" w:tplc="DDBAE1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6F5CF7"/>
    <w:multiLevelType w:val="hybridMultilevel"/>
    <w:tmpl w:val="DC36BF14"/>
    <w:lvl w:ilvl="0" w:tplc="DB40C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0AF12AE"/>
    <w:multiLevelType w:val="hybridMultilevel"/>
    <w:tmpl w:val="9892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312250"/>
    <w:multiLevelType w:val="hybridMultilevel"/>
    <w:tmpl w:val="FB882D6C"/>
    <w:lvl w:ilvl="0" w:tplc="80329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96AA8"/>
    <w:multiLevelType w:val="hybridMultilevel"/>
    <w:tmpl w:val="51C0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B0037F"/>
    <w:multiLevelType w:val="multilevel"/>
    <w:tmpl w:val="AC6671D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03" w:hanging="72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498" w:hanging="180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424" w:hanging="2160"/>
      </w:pPr>
    </w:lvl>
  </w:abstractNum>
  <w:abstractNum w:abstractNumId="14">
    <w:nsid w:val="32B50A89"/>
    <w:multiLevelType w:val="hybridMultilevel"/>
    <w:tmpl w:val="7690D98E"/>
    <w:lvl w:ilvl="0" w:tplc="7F904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B7D72"/>
    <w:multiLevelType w:val="hybridMultilevel"/>
    <w:tmpl w:val="8752F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F46D8E"/>
    <w:multiLevelType w:val="hybridMultilevel"/>
    <w:tmpl w:val="9AE01038"/>
    <w:lvl w:ilvl="0" w:tplc="749C13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31FD8"/>
    <w:multiLevelType w:val="hybridMultilevel"/>
    <w:tmpl w:val="26CA61F8"/>
    <w:lvl w:ilvl="0" w:tplc="CA5A67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79589C"/>
    <w:multiLevelType w:val="hybridMultilevel"/>
    <w:tmpl w:val="AD5C4A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BB31A6"/>
    <w:multiLevelType w:val="hybridMultilevel"/>
    <w:tmpl w:val="F790183C"/>
    <w:lvl w:ilvl="0" w:tplc="23049A0C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2F1AD0"/>
    <w:multiLevelType w:val="hybridMultilevel"/>
    <w:tmpl w:val="B7B2D95C"/>
    <w:lvl w:ilvl="0" w:tplc="7F904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B2DFD"/>
    <w:multiLevelType w:val="hybridMultilevel"/>
    <w:tmpl w:val="8D4646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14406C0"/>
    <w:multiLevelType w:val="multilevel"/>
    <w:tmpl w:val="3E76BDDC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4E670CE8"/>
    <w:multiLevelType w:val="hybridMultilevel"/>
    <w:tmpl w:val="4B64C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0A38C0"/>
    <w:multiLevelType w:val="hybridMultilevel"/>
    <w:tmpl w:val="D8002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25D81"/>
    <w:multiLevelType w:val="multilevel"/>
    <w:tmpl w:val="C18EF700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5892165D"/>
    <w:multiLevelType w:val="hybridMultilevel"/>
    <w:tmpl w:val="30767838"/>
    <w:lvl w:ilvl="0" w:tplc="5A62D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20301B"/>
    <w:multiLevelType w:val="hybridMultilevel"/>
    <w:tmpl w:val="5A864F6E"/>
    <w:lvl w:ilvl="0" w:tplc="23049A0C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716546"/>
    <w:multiLevelType w:val="hybridMultilevel"/>
    <w:tmpl w:val="ACD02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94A0A3C"/>
    <w:multiLevelType w:val="hybridMultilevel"/>
    <w:tmpl w:val="8C9A77F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1B1584"/>
    <w:multiLevelType w:val="hybridMultilevel"/>
    <w:tmpl w:val="F0848C68"/>
    <w:lvl w:ilvl="0" w:tplc="747073B8">
      <w:start w:val="1"/>
      <w:numFmt w:val="decimal"/>
      <w:lvlText w:val="%1."/>
      <w:lvlJc w:val="left"/>
      <w:pPr>
        <w:ind w:left="5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  <w:rPr>
        <w:rFonts w:cs="Times New Roman"/>
      </w:rPr>
    </w:lvl>
  </w:abstractNum>
  <w:abstractNum w:abstractNumId="31">
    <w:nsid w:val="70873BE5"/>
    <w:multiLevelType w:val="hybridMultilevel"/>
    <w:tmpl w:val="F0349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15D57"/>
    <w:multiLevelType w:val="hybridMultilevel"/>
    <w:tmpl w:val="FC4CA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C7334"/>
    <w:multiLevelType w:val="multilevel"/>
    <w:tmpl w:val="D0FA8676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4">
    <w:nsid w:val="7B0B1FFB"/>
    <w:multiLevelType w:val="multilevel"/>
    <w:tmpl w:val="8564C7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>
    <w:nsid w:val="7B9F538F"/>
    <w:multiLevelType w:val="hybridMultilevel"/>
    <w:tmpl w:val="0BCCE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FD47B4"/>
    <w:multiLevelType w:val="multilevel"/>
    <w:tmpl w:val="F7A283C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9"/>
  </w:num>
  <w:num w:numId="7">
    <w:abstractNumId w:val="4"/>
  </w:num>
  <w:num w:numId="8">
    <w:abstractNumId w:val="8"/>
  </w:num>
  <w:num w:numId="9">
    <w:abstractNumId w:val="3"/>
  </w:num>
  <w:num w:numId="10">
    <w:abstractNumId w:val="7"/>
  </w:num>
  <w:num w:numId="11">
    <w:abstractNumId w:val="16"/>
  </w:num>
  <w:num w:numId="12">
    <w:abstractNumId w:val="17"/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4">
    <w:abstractNumId w:val="25"/>
  </w:num>
  <w:num w:numId="15">
    <w:abstractNumId w:val="30"/>
  </w:num>
  <w:num w:numId="16">
    <w:abstractNumId w:val="18"/>
  </w:num>
  <w:num w:numId="17">
    <w:abstractNumId w:val="12"/>
  </w:num>
  <w:num w:numId="18">
    <w:abstractNumId w:val="21"/>
  </w:num>
  <w:num w:numId="19">
    <w:abstractNumId w:val="15"/>
  </w:num>
  <w:num w:numId="20">
    <w:abstractNumId w:val="35"/>
  </w:num>
  <w:num w:numId="21">
    <w:abstractNumId w:val="28"/>
  </w:num>
  <w:num w:numId="22">
    <w:abstractNumId w:val="34"/>
  </w:num>
  <w:num w:numId="23">
    <w:abstractNumId w:val="33"/>
  </w:num>
  <w:num w:numId="24">
    <w:abstractNumId w:val="5"/>
  </w:num>
  <w:num w:numId="25">
    <w:abstractNumId w:val="22"/>
  </w:num>
  <w:num w:numId="26">
    <w:abstractNumId w:val="3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7"/>
  </w:num>
  <w:num w:numId="30">
    <w:abstractNumId w:val="19"/>
  </w:num>
  <w:num w:numId="31">
    <w:abstractNumId w:val="14"/>
  </w:num>
  <w:num w:numId="32">
    <w:abstractNumId w:val="20"/>
  </w:num>
  <w:num w:numId="33">
    <w:abstractNumId w:val="26"/>
  </w:num>
  <w:num w:numId="34">
    <w:abstractNumId w:val="11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32"/>
  </w:num>
  <w:num w:numId="38">
    <w:abstractNumId w:val="6"/>
  </w:num>
  <w:num w:numId="39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80"/>
    <w:rsid w:val="00000A16"/>
    <w:rsid w:val="00011EE9"/>
    <w:rsid w:val="000239A1"/>
    <w:rsid w:val="00024281"/>
    <w:rsid w:val="0003240A"/>
    <w:rsid w:val="00037F45"/>
    <w:rsid w:val="00044199"/>
    <w:rsid w:val="000441C9"/>
    <w:rsid w:val="00057496"/>
    <w:rsid w:val="000747E7"/>
    <w:rsid w:val="000C2937"/>
    <w:rsid w:val="00131922"/>
    <w:rsid w:val="00136010"/>
    <w:rsid w:val="00162E8C"/>
    <w:rsid w:val="00166358"/>
    <w:rsid w:val="001A22A7"/>
    <w:rsid w:val="001A5FDE"/>
    <w:rsid w:val="001C2C5D"/>
    <w:rsid w:val="001E17A6"/>
    <w:rsid w:val="001E385B"/>
    <w:rsid w:val="001E6C3F"/>
    <w:rsid w:val="002237CB"/>
    <w:rsid w:val="00224CC2"/>
    <w:rsid w:val="00233394"/>
    <w:rsid w:val="00237674"/>
    <w:rsid w:val="002463EE"/>
    <w:rsid w:val="00250E35"/>
    <w:rsid w:val="00250FBB"/>
    <w:rsid w:val="0025263F"/>
    <w:rsid w:val="00252D02"/>
    <w:rsid w:val="002533B3"/>
    <w:rsid w:val="0025749C"/>
    <w:rsid w:val="0026396B"/>
    <w:rsid w:val="0026597B"/>
    <w:rsid w:val="00266AED"/>
    <w:rsid w:val="00272018"/>
    <w:rsid w:val="00277321"/>
    <w:rsid w:val="00287078"/>
    <w:rsid w:val="00297D46"/>
    <w:rsid w:val="002A33FB"/>
    <w:rsid w:val="002B0314"/>
    <w:rsid w:val="002B5AFA"/>
    <w:rsid w:val="002B640F"/>
    <w:rsid w:val="002C1870"/>
    <w:rsid w:val="002D5607"/>
    <w:rsid w:val="002E240D"/>
    <w:rsid w:val="002E25AF"/>
    <w:rsid w:val="002E40E7"/>
    <w:rsid w:val="002F64C3"/>
    <w:rsid w:val="00301F33"/>
    <w:rsid w:val="003232DB"/>
    <w:rsid w:val="00323576"/>
    <w:rsid w:val="00335F85"/>
    <w:rsid w:val="00337F94"/>
    <w:rsid w:val="003461FA"/>
    <w:rsid w:val="00347B93"/>
    <w:rsid w:val="00360B7F"/>
    <w:rsid w:val="00364832"/>
    <w:rsid w:val="00381254"/>
    <w:rsid w:val="00390346"/>
    <w:rsid w:val="003C1BC5"/>
    <w:rsid w:val="003D18F0"/>
    <w:rsid w:val="003D7539"/>
    <w:rsid w:val="003F0C16"/>
    <w:rsid w:val="003F200F"/>
    <w:rsid w:val="00404F30"/>
    <w:rsid w:val="00414C20"/>
    <w:rsid w:val="004204D1"/>
    <w:rsid w:val="00437584"/>
    <w:rsid w:val="00445900"/>
    <w:rsid w:val="004531DA"/>
    <w:rsid w:val="0045464F"/>
    <w:rsid w:val="004577C7"/>
    <w:rsid w:val="004671B0"/>
    <w:rsid w:val="00473F88"/>
    <w:rsid w:val="00476DF3"/>
    <w:rsid w:val="00487437"/>
    <w:rsid w:val="0048788E"/>
    <w:rsid w:val="004B26A5"/>
    <w:rsid w:val="004B43E9"/>
    <w:rsid w:val="004C13C6"/>
    <w:rsid w:val="004D1CEF"/>
    <w:rsid w:val="004E2A67"/>
    <w:rsid w:val="004F0059"/>
    <w:rsid w:val="0050021A"/>
    <w:rsid w:val="00505863"/>
    <w:rsid w:val="005075A9"/>
    <w:rsid w:val="00520926"/>
    <w:rsid w:val="0052234E"/>
    <w:rsid w:val="00522B9B"/>
    <w:rsid w:val="00527090"/>
    <w:rsid w:val="0057049C"/>
    <w:rsid w:val="00575611"/>
    <w:rsid w:val="00587F9A"/>
    <w:rsid w:val="005B7F38"/>
    <w:rsid w:val="005D130C"/>
    <w:rsid w:val="005D52C0"/>
    <w:rsid w:val="005D692E"/>
    <w:rsid w:val="005D6B18"/>
    <w:rsid w:val="005F6131"/>
    <w:rsid w:val="005F6FAB"/>
    <w:rsid w:val="00631B29"/>
    <w:rsid w:val="00645F10"/>
    <w:rsid w:val="00655B6B"/>
    <w:rsid w:val="00655BBB"/>
    <w:rsid w:val="00667228"/>
    <w:rsid w:val="0069335C"/>
    <w:rsid w:val="006B5C8A"/>
    <w:rsid w:val="006B67B7"/>
    <w:rsid w:val="006B6F49"/>
    <w:rsid w:val="006C4778"/>
    <w:rsid w:val="006E05A6"/>
    <w:rsid w:val="006E138A"/>
    <w:rsid w:val="006F6881"/>
    <w:rsid w:val="00702BD2"/>
    <w:rsid w:val="00703771"/>
    <w:rsid w:val="00716413"/>
    <w:rsid w:val="00727C23"/>
    <w:rsid w:val="00757D6F"/>
    <w:rsid w:val="007643EB"/>
    <w:rsid w:val="00771063"/>
    <w:rsid w:val="00773A9F"/>
    <w:rsid w:val="007B097D"/>
    <w:rsid w:val="007B1C3B"/>
    <w:rsid w:val="007C23DD"/>
    <w:rsid w:val="007E631C"/>
    <w:rsid w:val="007E6AF6"/>
    <w:rsid w:val="007F08FA"/>
    <w:rsid w:val="008318F4"/>
    <w:rsid w:val="0084122B"/>
    <w:rsid w:val="00844D0A"/>
    <w:rsid w:val="00871A75"/>
    <w:rsid w:val="00875E99"/>
    <w:rsid w:val="0088738D"/>
    <w:rsid w:val="008A3A9A"/>
    <w:rsid w:val="008C0B29"/>
    <w:rsid w:val="008E6A38"/>
    <w:rsid w:val="008F435D"/>
    <w:rsid w:val="009119F4"/>
    <w:rsid w:val="009269C7"/>
    <w:rsid w:val="0093072C"/>
    <w:rsid w:val="0093561C"/>
    <w:rsid w:val="00963826"/>
    <w:rsid w:val="00983D68"/>
    <w:rsid w:val="0098711B"/>
    <w:rsid w:val="009915A1"/>
    <w:rsid w:val="009B0F80"/>
    <w:rsid w:val="009B7A54"/>
    <w:rsid w:val="009C7B77"/>
    <w:rsid w:val="009E740C"/>
    <w:rsid w:val="009E753B"/>
    <w:rsid w:val="009F301E"/>
    <w:rsid w:val="009F5D83"/>
    <w:rsid w:val="009F6E89"/>
    <w:rsid w:val="00A222DB"/>
    <w:rsid w:val="00A243D6"/>
    <w:rsid w:val="00A25B6A"/>
    <w:rsid w:val="00A26E71"/>
    <w:rsid w:val="00A32847"/>
    <w:rsid w:val="00A400CD"/>
    <w:rsid w:val="00A64182"/>
    <w:rsid w:val="00A6492F"/>
    <w:rsid w:val="00A86B39"/>
    <w:rsid w:val="00AB4327"/>
    <w:rsid w:val="00AB7A6D"/>
    <w:rsid w:val="00AF4DF0"/>
    <w:rsid w:val="00B06CF6"/>
    <w:rsid w:val="00B16EBE"/>
    <w:rsid w:val="00B25E21"/>
    <w:rsid w:val="00B4240C"/>
    <w:rsid w:val="00B42B50"/>
    <w:rsid w:val="00B7062C"/>
    <w:rsid w:val="00B70D02"/>
    <w:rsid w:val="00B71378"/>
    <w:rsid w:val="00B76AB0"/>
    <w:rsid w:val="00B8242C"/>
    <w:rsid w:val="00B8377F"/>
    <w:rsid w:val="00B8398E"/>
    <w:rsid w:val="00BA4947"/>
    <w:rsid w:val="00BB07EE"/>
    <w:rsid w:val="00BB1BCB"/>
    <w:rsid w:val="00BB46DB"/>
    <w:rsid w:val="00BC0373"/>
    <w:rsid w:val="00BD45F8"/>
    <w:rsid w:val="00BD70EB"/>
    <w:rsid w:val="00BE393B"/>
    <w:rsid w:val="00BF2F86"/>
    <w:rsid w:val="00BF5C64"/>
    <w:rsid w:val="00C137A0"/>
    <w:rsid w:val="00C3172D"/>
    <w:rsid w:val="00C32808"/>
    <w:rsid w:val="00C37C41"/>
    <w:rsid w:val="00C646D8"/>
    <w:rsid w:val="00C65B74"/>
    <w:rsid w:val="00C70DA4"/>
    <w:rsid w:val="00C72084"/>
    <w:rsid w:val="00CA1EAF"/>
    <w:rsid w:val="00CD2654"/>
    <w:rsid w:val="00CD3785"/>
    <w:rsid w:val="00CD481A"/>
    <w:rsid w:val="00CF2853"/>
    <w:rsid w:val="00D4053E"/>
    <w:rsid w:val="00D81F5A"/>
    <w:rsid w:val="00D91FAA"/>
    <w:rsid w:val="00DC7F8F"/>
    <w:rsid w:val="00DD6CAA"/>
    <w:rsid w:val="00E00B4B"/>
    <w:rsid w:val="00E05032"/>
    <w:rsid w:val="00E10298"/>
    <w:rsid w:val="00E13C1B"/>
    <w:rsid w:val="00E237B7"/>
    <w:rsid w:val="00E35782"/>
    <w:rsid w:val="00E4099B"/>
    <w:rsid w:val="00E41E93"/>
    <w:rsid w:val="00E51579"/>
    <w:rsid w:val="00E7203E"/>
    <w:rsid w:val="00E77397"/>
    <w:rsid w:val="00E828EB"/>
    <w:rsid w:val="00E96405"/>
    <w:rsid w:val="00EA003B"/>
    <w:rsid w:val="00EA6620"/>
    <w:rsid w:val="00ED5C2D"/>
    <w:rsid w:val="00F17E6F"/>
    <w:rsid w:val="00F21941"/>
    <w:rsid w:val="00F442DF"/>
    <w:rsid w:val="00F77432"/>
    <w:rsid w:val="00F96D33"/>
    <w:rsid w:val="00FB3246"/>
    <w:rsid w:val="00FC43F4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A9C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1">
    <w:name w:val="Normal"/>
    <w:qFormat/>
    <w:rsid w:val="00E13C1B"/>
    <w:pPr>
      <w:spacing w:after="200" w:line="276" w:lineRule="auto"/>
    </w:pPr>
    <w:rPr>
      <w:rFonts w:eastAsia="Times New Roman"/>
    </w:rPr>
  </w:style>
  <w:style w:type="paragraph" w:styleId="1">
    <w:name w:val="heading 1"/>
    <w:basedOn w:val="a1"/>
    <w:next w:val="a1"/>
    <w:link w:val="10"/>
    <w:uiPriority w:val="99"/>
    <w:qFormat/>
    <w:rsid w:val="00E13C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E13C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E13C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E13C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9"/>
    <w:qFormat/>
    <w:rsid w:val="00E13C1B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E13C1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E13C1B"/>
    <w:rPr>
      <w:rFonts w:ascii="Arial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locked/>
    <w:rsid w:val="00E13C1B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locked/>
    <w:rsid w:val="00E13C1B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9"/>
    <w:locked/>
    <w:rsid w:val="00E13C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9"/>
    <w:locked/>
    <w:rsid w:val="00E13C1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9"/>
    <w:locked/>
    <w:rsid w:val="00E13C1B"/>
    <w:rPr>
      <w:rFonts w:ascii="Cambria" w:hAnsi="Cambria" w:cs="Times New Roman"/>
      <w:i/>
      <w:iCs/>
      <w:color w:val="243F60"/>
      <w:lang w:eastAsia="ru-RU"/>
    </w:rPr>
  </w:style>
  <w:style w:type="paragraph" w:styleId="a5">
    <w:name w:val="Body Text"/>
    <w:basedOn w:val="a1"/>
    <w:link w:val="a6"/>
    <w:uiPriority w:val="99"/>
    <w:rsid w:val="00E13C1B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2"/>
    <w:link w:val="a5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1"/>
    <w:link w:val="22"/>
    <w:uiPriority w:val="99"/>
    <w:rsid w:val="00E13C1B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2"/>
    <w:link w:val="21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E13C1B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E13C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uiPriority w:val="99"/>
    <w:rsid w:val="00E13C1B"/>
    <w:rPr>
      <w:rFonts w:cs="Times New Roman"/>
    </w:rPr>
  </w:style>
  <w:style w:type="paragraph" w:styleId="aa">
    <w:name w:val="Normal (Web)"/>
    <w:basedOn w:val="a1"/>
    <w:uiPriority w:val="99"/>
    <w:rsid w:val="00E13C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E13C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a2"/>
    <w:uiPriority w:val="99"/>
    <w:locked/>
    <w:rsid w:val="00E13C1B"/>
    <w:rPr>
      <w:rFonts w:ascii="Times New Roman" w:hAnsi="Times New Roman" w:cs="Times New Roman"/>
      <w:sz w:val="20"/>
      <w:lang w:eastAsia="ru-RU"/>
    </w:rPr>
  </w:style>
  <w:style w:type="character" w:customStyle="1" w:styleId="ac">
    <w:name w:val="Текст сноски Знак"/>
    <w:basedOn w:val="a2"/>
    <w:link w:val="ab"/>
    <w:uiPriority w:val="99"/>
    <w:locked/>
    <w:rsid w:val="00E13C1B"/>
    <w:rPr>
      <w:rFonts w:ascii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2"/>
    <w:uiPriority w:val="99"/>
    <w:rsid w:val="00E13C1B"/>
    <w:rPr>
      <w:rFonts w:cs="Times New Roman"/>
      <w:vertAlign w:val="superscript"/>
    </w:rPr>
  </w:style>
  <w:style w:type="paragraph" w:styleId="23">
    <w:name w:val="List 2"/>
    <w:basedOn w:val="a1"/>
    <w:uiPriority w:val="99"/>
    <w:rsid w:val="00E13C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2"/>
    <w:uiPriority w:val="99"/>
    <w:rsid w:val="00E13C1B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99"/>
    <w:rsid w:val="00E13C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99"/>
    <w:rsid w:val="00E13C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99"/>
    <w:rsid w:val="00E13C1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">
    <w:name w:val="List Paragraph"/>
    <w:aliases w:val="Содержание. 2 уровень"/>
    <w:basedOn w:val="a1"/>
    <w:link w:val="af0"/>
    <w:uiPriority w:val="34"/>
    <w:qFormat/>
    <w:rsid w:val="00E13C1B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0"/>
    </w:rPr>
  </w:style>
  <w:style w:type="character" w:styleId="af1">
    <w:name w:val="Emphasis"/>
    <w:basedOn w:val="a2"/>
    <w:uiPriority w:val="99"/>
    <w:qFormat/>
    <w:rsid w:val="00E13C1B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E13C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locked/>
    <w:rsid w:val="00E13C1B"/>
    <w:rPr>
      <w:rFonts w:ascii="Segoe UI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E13C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4">
    <w:name w:val="header"/>
    <w:basedOn w:val="a1"/>
    <w:link w:val="af5"/>
    <w:uiPriority w:val="99"/>
    <w:rsid w:val="00E13C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2"/>
    <w:link w:val="af4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E13C1B"/>
    <w:rPr>
      <w:rFonts w:ascii="Times New Roman" w:hAnsi="Times New Roman"/>
      <w:sz w:val="20"/>
    </w:rPr>
  </w:style>
  <w:style w:type="paragraph" w:styleId="af6">
    <w:name w:val="annotation text"/>
    <w:basedOn w:val="a1"/>
    <w:link w:val="af7"/>
    <w:uiPriority w:val="99"/>
    <w:rsid w:val="00E13C1B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semiHidden/>
    <w:locked/>
    <w:rPr>
      <w:rFonts w:eastAsia="Times New Roman" w:cs="Times New Roman"/>
      <w:sz w:val="20"/>
      <w:szCs w:val="20"/>
    </w:rPr>
  </w:style>
  <w:style w:type="character" w:customStyle="1" w:styleId="12">
    <w:name w:val="Текст примечания Знак1"/>
    <w:basedOn w:val="a2"/>
    <w:uiPriority w:val="99"/>
    <w:semiHidden/>
    <w:rsid w:val="00E13C1B"/>
    <w:rPr>
      <w:rFonts w:eastAsia="Times New Roman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2"/>
    <w:uiPriority w:val="99"/>
    <w:rsid w:val="00E13C1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13C1B"/>
    <w:rPr>
      <w:b/>
    </w:rPr>
  </w:style>
  <w:style w:type="paragraph" w:styleId="af8">
    <w:name w:val="annotation subject"/>
    <w:basedOn w:val="af6"/>
    <w:next w:val="af6"/>
    <w:link w:val="af9"/>
    <w:uiPriority w:val="99"/>
    <w:rsid w:val="00E13C1B"/>
    <w:rPr>
      <w:rFonts w:ascii="Calibri" w:hAnsi="Calibri"/>
      <w:b/>
    </w:rPr>
  </w:style>
  <w:style w:type="character" w:customStyle="1" w:styleId="af9">
    <w:name w:val="Тема примечания Знак"/>
    <w:basedOn w:val="CommentTextChar"/>
    <w:link w:val="af8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basedOn w:val="12"/>
    <w:uiPriority w:val="99"/>
    <w:semiHidden/>
    <w:rsid w:val="00E13C1B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E13C1B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E13C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13C1B"/>
  </w:style>
  <w:style w:type="character" w:customStyle="1" w:styleId="afa">
    <w:name w:val="Цветовое выделение"/>
    <w:uiPriority w:val="99"/>
    <w:rsid w:val="00E13C1B"/>
    <w:rPr>
      <w:b/>
      <w:color w:val="26282F"/>
    </w:rPr>
  </w:style>
  <w:style w:type="character" w:customStyle="1" w:styleId="afb">
    <w:name w:val="Гипертекстовая ссылка"/>
    <w:uiPriority w:val="99"/>
    <w:rsid w:val="00E13C1B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E13C1B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E13C1B"/>
  </w:style>
  <w:style w:type="paragraph" w:customStyle="1" w:styleId="aff">
    <w:name w:val="Внимание: недобросовестность!"/>
    <w:basedOn w:val="afd"/>
    <w:next w:val="a1"/>
    <w:uiPriority w:val="99"/>
    <w:rsid w:val="00E13C1B"/>
  </w:style>
  <w:style w:type="character" w:customStyle="1" w:styleId="aff0">
    <w:name w:val="Выделение для Базового Поиска"/>
    <w:uiPriority w:val="99"/>
    <w:rsid w:val="00E13C1B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E13C1B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1"/>
    <w:uiPriority w:val="99"/>
    <w:rsid w:val="00E13C1B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1"/>
    <w:uiPriority w:val="99"/>
    <w:rsid w:val="00E13C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E13C1B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E13C1B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E13C1B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1"/>
    <w:uiPriority w:val="99"/>
    <w:rsid w:val="00E13C1B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E13C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E13C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E13C1B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E13C1B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E13C1B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E13C1B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E13C1B"/>
  </w:style>
  <w:style w:type="paragraph" w:customStyle="1" w:styleId="afff8">
    <w:name w:val="Моноширинный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E13C1B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E13C1B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E13C1B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E13C1B"/>
    <w:pPr>
      <w:ind w:left="140"/>
    </w:pPr>
  </w:style>
  <w:style w:type="character" w:customStyle="1" w:styleId="affff0">
    <w:name w:val="Опечатки"/>
    <w:uiPriority w:val="99"/>
    <w:rsid w:val="00E13C1B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E13C1B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1"/>
    <w:uiPriority w:val="99"/>
    <w:rsid w:val="00E13C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E13C1B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E13C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E13C1B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E13C1B"/>
  </w:style>
  <w:style w:type="paragraph" w:customStyle="1" w:styleId="affff8">
    <w:name w:val="Примечание."/>
    <w:basedOn w:val="afd"/>
    <w:next w:val="a1"/>
    <w:uiPriority w:val="99"/>
    <w:rsid w:val="00E13C1B"/>
  </w:style>
  <w:style w:type="character" w:customStyle="1" w:styleId="affff9">
    <w:name w:val="Продолжение ссылки"/>
    <w:uiPriority w:val="99"/>
    <w:rsid w:val="00E13C1B"/>
  </w:style>
  <w:style w:type="paragraph" w:customStyle="1" w:styleId="affffa">
    <w:name w:val="Словарная статья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E13C1B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E13C1B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E13C1B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E13C1B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E13C1B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E13C1B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E13C1B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13C1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6">
    <w:name w:val="annotation reference"/>
    <w:basedOn w:val="a2"/>
    <w:uiPriority w:val="99"/>
    <w:rsid w:val="00E13C1B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99"/>
    <w:rsid w:val="00E13C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99"/>
    <w:rsid w:val="00E13C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rsid w:val="00E13C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rsid w:val="00E13C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rsid w:val="00E13C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rsid w:val="00E13C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uiPriority w:val="99"/>
    <w:rsid w:val="00E13C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uiPriority w:val="99"/>
    <w:rsid w:val="00E13C1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rsid w:val="00E13C1B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locked/>
    <w:rsid w:val="00E13C1B"/>
    <w:rPr>
      <w:rFonts w:eastAsia="Times New Roman" w:cs="Times New Roman"/>
      <w:sz w:val="20"/>
      <w:szCs w:val="20"/>
      <w:lang w:eastAsia="ru-RU"/>
    </w:rPr>
  </w:style>
  <w:style w:type="character" w:styleId="afffffa">
    <w:name w:val="endnote reference"/>
    <w:basedOn w:val="a2"/>
    <w:uiPriority w:val="99"/>
    <w:semiHidden/>
    <w:rsid w:val="00E13C1B"/>
    <w:rPr>
      <w:rFonts w:cs="Times New Roman"/>
      <w:vertAlign w:val="superscript"/>
    </w:rPr>
  </w:style>
  <w:style w:type="paragraph" w:customStyle="1" w:styleId="Standard">
    <w:name w:val="Standard"/>
    <w:uiPriority w:val="99"/>
    <w:rsid w:val="00E13C1B"/>
    <w:pPr>
      <w:suppressAutoHyphens/>
      <w:autoSpaceDN w:val="0"/>
      <w:spacing w:before="120" w:after="12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15">
    <w:name w:val="Абзац списка1"/>
    <w:basedOn w:val="a1"/>
    <w:uiPriority w:val="99"/>
    <w:rsid w:val="00E13C1B"/>
    <w:pPr>
      <w:ind w:left="720"/>
      <w:contextualSpacing/>
    </w:pPr>
    <w:rPr>
      <w:lang w:eastAsia="en-US"/>
    </w:rPr>
  </w:style>
  <w:style w:type="paragraph" w:customStyle="1" w:styleId="16">
    <w:name w:val="Обычный1"/>
    <w:uiPriority w:val="99"/>
    <w:rsid w:val="00E13C1B"/>
    <w:pPr>
      <w:widowControl w:val="0"/>
      <w:spacing w:line="480" w:lineRule="auto"/>
      <w:ind w:firstLine="480"/>
      <w:jc w:val="both"/>
    </w:pPr>
    <w:rPr>
      <w:rFonts w:ascii="Courier New" w:eastAsia="Times New Roman" w:hAnsi="Courier New"/>
      <w:sz w:val="12"/>
      <w:szCs w:val="20"/>
    </w:rPr>
  </w:style>
  <w:style w:type="character" w:styleId="afffffb">
    <w:name w:val="Strong"/>
    <w:basedOn w:val="a2"/>
    <w:uiPriority w:val="99"/>
    <w:qFormat/>
    <w:rsid w:val="00E13C1B"/>
    <w:rPr>
      <w:rFonts w:cs="Times New Roman"/>
      <w:b/>
      <w:bCs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E13C1B"/>
    <w:rPr>
      <w:rFonts w:ascii="Times New Roman" w:hAnsi="Times New Roman"/>
      <w:sz w:val="24"/>
      <w:lang w:eastAsia="ru-RU"/>
    </w:rPr>
  </w:style>
  <w:style w:type="character" w:customStyle="1" w:styleId="110">
    <w:name w:val="Текст примечания Знак11"/>
    <w:basedOn w:val="a2"/>
    <w:uiPriority w:val="99"/>
    <w:rsid w:val="00E13C1B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E13C1B"/>
    <w:rPr>
      <w:rFonts w:cs="Times New Roman"/>
      <w:b/>
      <w:bCs/>
      <w:sz w:val="20"/>
      <w:szCs w:val="20"/>
    </w:rPr>
  </w:style>
  <w:style w:type="table" w:customStyle="1" w:styleId="17">
    <w:name w:val="Сетка таблицы1"/>
    <w:uiPriority w:val="99"/>
    <w:rsid w:val="00E13C1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c">
    <w:name w:val="Title"/>
    <w:basedOn w:val="a1"/>
    <w:next w:val="a1"/>
    <w:link w:val="afffffd"/>
    <w:uiPriority w:val="99"/>
    <w:qFormat/>
    <w:rsid w:val="00E13C1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ffd">
    <w:name w:val="Название Знак"/>
    <w:basedOn w:val="a2"/>
    <w:link w:val="afffffc"/>
    <w:uiPriority w:val="99"/>
    <w:locked/>
    <w:rsid w:val="00E13C1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customStyle="1" w:styleId="27">
    <w:name w:val="Заголовок №2"/>
    <w:basedOn w:val="a1"/>
    <w:uiPriority w:val="99"/>
    <w:rsid w:val="00E13C1B"/>
    <w:pPr>
      <w:shd w:val="clear" w:color="auto" w:fill="FFFFFF"/>
      <w:suppressAutoHyphens/>
      <w:spacing w:after="60" w:line="240" w:lineRule="atLeast"/>
      <w:jc w:val="center"/>
      <w:outlineLvl w:val="1"/>
    </w:pPr>
    <w:rPr>
      <w:sz w:val="23"/>
      <w:szCs w:val="23"/>
    </w:rPr>
  </w:style>
  <w:style w:type="character" w:customStyle="1" w:styleId="18">
    <w:name w:val="Основной текст1"/>
    <w:uiPriority w:val="99"/>
    <w:rsid w:val="00E13C1B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afffffe">
    <w:name w:val="Основной текст_"/>
    <w:link w:val="112"/>
    <w:uiPriority w:val="99"/>
    <w:locked/>
    <w:rsid w:val="00E13C1B"/>
    <w:rPr>
      <w:sz w:val="27"/>
      <w:shd w:val="clear" w:color="auto" w:fill="FFFFFF"/>
    </w:rPr>
  </w:style>
  <w:style w:type="paragraph" w:customStyle="1" w:styleId="112">
    <w:name w:val="Основной текст11"/>
    <w:basedOn w:val="a1"/>
    <w:link w:val="afffffe"/>
    <w:uiPriority w:val="99"/>
    <w:rsid w:val="00E13C1B"/>
    <w:pPr>
      <w:widowControl w:val="0"/>
      <w:shd w:val="clear" w:color="auto" w:fill="FFFFFF"/>
      <w:spacing w:after="0" w:line="240" w:lineRule="atLeast"/>
      <w:ind w:hanging="380"/>
    </w:pPr>
    <w:rPr>
      <w:rFonts w:eastAsia="Calibri"/>
      <w:sz w:val="27"/>
      <w:szCs w:val="20"/>
    </w:rPr>
  </w:style>
  <w:style w:type="character" w:customStyle="1" w:styleId="90">
    <w:name w:val="Основной текст9"/>
    <w:uiPriority w:val="99"/>
    <w:rsid w:val="00E13C1B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affffff">
    <w:name w:val="Основной текст + Полужирный"/>
    <w:uiPriority w:val="99"/>
    <w:rsid w:val="00E13C1B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9">
    <w:name w:val="Обычный (веб)1"/>
    <w:basedOn w:val="a1"/>
    <w:uiPriority w:val="99"/>
    <w:rsid w:val="00E13C1B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paragraph" w:styleId="affffff0">
    <w:name w:val="Body Text Indent"/>
    <w:aliases w:val="текст,Основной текст 1"/>
    <w:basedOn w:val="a1"/>
    <w:link w:val="affffff1"/>
    <w:uiPriority w:val="99"/>
    <w:rsid w:val="00E13C1B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f1">
    <w:name w:val="Основной текст с отступом Знак"/>
    <w:aliases w:val="текст Знак,Основной текст 1 Знак"/>
    <w:basedOn w:val="a2"/>
    <w:link w:val="affffff0"/>
    <w:uiPriority w:val="99"/>
    <w:locked/>
    <w:rsid w:val="00E13C1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match">
    <w:name w:val="match"/>
    <w:uiPriority w:val="99"/>
    <w:rsid w:val="00E13C1B"/>
  </w:style>
  <w:style w:type="character" w:customStyle="1" w:styleId="affffff2">
    <w:name w:val="!Список с точками Знак"/>
    <w:link w:val="a0"/>
    <w:uiPriority w:val="99"/>
    <w:locked/>
    <w:rsid w:val="00E13C1B"/>
    <w:rPr>
      <w:sz w:val="20"/>
      <w:szCs w:val="20"/>
      <w:lang w:eastAsia="en-US"/>
    </w:rPr>
  </w:style>
  <w:style w:type="paragraph" w:customStyle="1" w:styleId="a0">
    <w:name w:val="!Список с точками"/>
    <w:basedOn w:val="a1"/>
    <w:link w:val="affffff2"/>
    <w:uiPriority w:val="99"/>
    <w:rsid w:val="00E13C1B"/>
    <w:pPr>
      <w:numPr>
        <w:numId w:val="13"/>
      </w:numPr>
      <w:spacing w:after="0" w:line="360" w:lineRule="auto"/>
      <w:jc w:val="both"/>
    </w:pPr>
    <w:rPr>
      <w:rFonts w:eastAsia="Calibri"/>
      <w:sz w:val="20"/>
      <w:szCs w:val="20"/>
      <w:lang w:eastAsia="en-US"/>
    </w:rPr>
  </w:style>
  <w:style w:type="table" w:customStyle="1" w:styleId="113">
    <w:name w:val="Сетка таблицы11"/>
    <w:uiPriority w:val="99"/>
    <w:rsid w:val="00E13C1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Текст выноски Знак1"/>
    <w:uiPriority w:val="99"/>
    <w:semiHidden/>
    <w:rsid w:val="00E13C1B"/>
    <w:rPr>
      <w:rFonts w:ascii="Segoe UI" w:hAnsi="Segoe UI"/>
      <w:sz w:val="18"/>
    </w:rPr>
  </w:style>
  <w:style w:type="paragraph" w:styleId="affffff3">
    <w:name w:val="Revision"/>
    <w:hidden/>
    <w:uiPriority w:val="99"/>
    <w:semiHidden/>
    <w:rsid w:val="00E13C1B"/>
    <w:rPr>
      <w:rFonts w:ascii="Times New Roman" w:eastAsia="Times New Roman" w:hAnsi="Times New Roman"/>
      <w:sz w:val="24"/>
      <w:szCs w:val="24"/>
    </w:rPr>
  </w:style>
  <w:style w:type="paragraph" w:styleId="affffff4">
    <w:name w:val="TOC Heading"/>
    <w:basedOn w:val="1"/>
    <w:next w:val="a1"/>
    <w:uiPriority w:val="99"/>
    <w:qFormat/>
    <w:rsid w:val="00E13C1B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table" w:customStyle="1" w:styleId="28">
    <w:name w:val="Сетка таблицы2"/>
    <w:uiPriority w:val="99"/>
    <w:rsid w:val="00E13C1B"/>
    <w:pPr>
      <w:spacing w:before="120" w:after="12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itka3">
    <w:name w:val="plitka3"/>
    <w:basedOn w:val="a2"/>
    <w:uiPriority w:val="99"/>
    <w:rsid w:val="00E13C1B"/>
    <w:rPr>
      <w:rFonts w:cs="Times New Roman"/>
    </w:rPr>
  </w:style>
  <w:style w:type="paragraph" w:customStyle="1" w:styleId="29">
    <w:name w:val="Знак2"/>
    <w:basedOn w:val="a1"/>
    <w:uiPriority w:val="99"/>
    <w:rsid w:val="00E13C1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2">
    <w:name w:val="Основной текст (5)_"/>
    <w:basedOn w:val="a2"/>
    <w:link w:val="53"/>
    <w:uiPriority w:val="99"/>
    <w:locked/>
    <w:rsid w:val="00E13C1B"/>
    <w:rPr>
      <w:rFonts w:cs="Times New Roman"/>
      <w:sz w:val="23"/>
      <w:szCs w:val="23"/>
      <w:shd w:val="clear" w:color="auto" w:fill="FFFFFF"/>
    </w:rPr>
  </w:style>
  <w:style w:type="paragraph" w:customStyle="1" w:styleId="53">
    <w:name w:val="Основной текст (5)"/>
    <w:basedOn w:val="a1"/>
    <w:link w:val="52"/>
    <w:uiPriority w:val="99"/>
    <w:rsid w:val="00E13C1B"/>
    <w:pPr>
      <w:shd w:val="clear" w:color="auto" w:fill="FFFFFF"/>
      <w:spacing w:after="0" w:line="269" w:lineRule="exact"/>
      <w:jc w:val="center"/>
    </w:pPr>
    <w:rPr>
      <w:rFonts w:eastAsia="Calibri"/>
      <w:sz w:val="23"/>
      <w:szCs w:val="23"/>
      <w:lang w:eastAsia="en-US"/>
    </w:rPr>
  </w:style>
  <w:style w:type="character" w:customStyle="1" w:styleId="2a">
    <w:name w:val="Основной текст (2)_"/>
    <w:link w:val="2b"/>
    <w:uiPriority w:val="99"/>
    <w:locked/>
    <w:rsid w:val="00E13C1B"/>
    <w:rPr>
      <w:sz w:val="28"/>
      <w:shd w:val="clear" w:color="auto" w:fill="FFFFFF"/>
    </w:rPr>
  </w:style>
  <w:style w:type="paragraph" w:customStyle="1" w:styleId="2b">
    <w:name w:val="Основной текст (2)"/>
    <w:basedOn w:val="a1"/>
    <w:link w:val="2a"/>
    <w:uiPriority w:val="99"/>
    <w:rsid w:val="00E13C1B"/>
    <w:pPr>
      <w:widowControl w:val="0"/>
      <w:shd w:val="clear" w:color="auto" w:fill="FFFFFF"/>
      <w:spacing w:before="360" w:after="0" w:line="240" w:lineRule="atLeast"/>
      <w:jc w:val="both"/>
    </w:pPr>
    <w:rPr>
      <w:rFonts w:eastAsia="Calibri"/>
      <w:sz w:val="28"/>
      <w:szCs w:val="20"/>
    </w:rPr>
  </w:style>
  <w:style w:type="character" w:styleId="affffff5">
    <w:name w:val="FollowedHyperlink"/>
    <w:basedOn w:val="a2"/>
    <w:uiPriority w:val="99"/>
    <w:semiHidden/>
    <w:rsid w:val="00E13C1B"/>
    <w:rPr>
      <w:rFonts w:cs="Times New Roman"/>
      <w:color w:val="800080"/>
      <w:u w:val="single"/>
    </w:rPr>
  </w:style>
  <w:style w:type="character" w:customStyle="1" w:styleId="1b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E13C1B"/>
    <w:rPr>
      <w:sz w:val="22"/>
      <w:lang w:eastAsia="en-US"/>
    </w:rPr>
  </w:style>
  <w:style w:type="character" w:customStyle="1" w:styleId="70">
    <w:name w:val="Основной текст (7)_"/>
    <w:link w:val="71"/>
    <w:uiPriority w:val="99"/>
    <w:locked/>
    <w:rsid w:val="00E13C1B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uiPriority w:val="99"/>
    <w:rsid w:val="00E13C1B"/>
    <w:pPr>
      <w:shd w:val="clear" w:color="auto" w:fill="FFFFFF"/>
      <w:suppressAutoHyphens/>
      <w:spacing w:after="0" w:line="317" w:lineRule="exact"/>
      <w:jc w:val="center"/>
    </w:pPr>
    <w:rPr>
      <w:rFonts w:eastAsia="Calibri"/>
      <w:sz w:val="27"/>
      <w:szCs w:val="20"/>
    </w:rPr>
  </w:style>
  <w:style w:type="character" w:customStyle="1" w:styleId="212pt">
    <w:name w:val="Основной текст (2) + 12 pt"/>
    <w:aliases w:val="Не полужирный"/>
    <w:uiPriority w:val="99"/>
    <w:rsid w:val="00E13C1B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paragraph" w:styleId="affffff6">
    <w:name w:val="List"/>
    <w:basedOn w:val="a1"/>
    <w:uiPriority w:val="99"/>
    <w:rsid w:val="00E13C1B"/>
    <w:pPr>
      <w:ind w:left="283" w:hanging="283"/>
      <w:contextualSpacing/>
    </w:pPr>
  </w:style>
  <w:style w:type="paragraph" w:styleId="a">
    <w:name w:val="List Bullet"/>
    <w:basedOn w:val="a1"/>
    <w:uiPriority w:val="99"/>
    <w:rsid w:val="00E13C1B"/>
    <w:pPr>
      <w:numPr>
        <w:numId w:val="2"/>
      </w:numPr>
      <w:contextualSpacing/>
    </w:pPr>
  </w:style>
  <w:style w:type="paragraph" w:styleId="affffff7">
    <w:name w:val="Body Text First Indent"/>
    <w:basedOn w:val="a5"/>
    <w:link w:val="affffff8"/>
    <w:uiPriority w:val="99"/>
    <w:rsid w:val="00E13C1B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ffff8">
    <w:name w:val="Красная строка Знак"/>
    <w:basedOn w:val="a6"/>
    <w:link w:val="affffff7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paragraph" w:styleId="2c">
    <w:name w:val="Body Text First Indent 2"/>
    <w:basedOn w:val="affffff0"/>
    <w:link w:val="2d"/>
    <w:uiPriority w:val="99"/>
    <w:rsid w:val="00E13C1B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d">
    <w:name w:val="Красная строка 2 Знак"/>
    <w:basedOn w:val="affffff1"/>
    <w:link w:val="2c"/>
    <w:uiPriority w:val="99"/>
    <w:locked/>
    <w:rsid w:val="00E13C1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2">
    <w:name w:val="Абзац списка3"/>
    <w:basedOn w:val="a1"/>
    <w:uiPriority w:val="99"/>
    <w:rsid w:val="00E13C1B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1c">
    <w:name w:val="Заголовок №1_"/>
    <w:basedOn w:val="a2"/>
    <w:link w:val="1d"/>
    <w:uiPriority w:val="99"/>
    <w:locked/>
    <w:rsid w:val="00E13C1B"/>
    <w:rPr>
      <w:rFonts w:ascii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d">
    <w:name w:val="Заголовок №1"/>
    <w:basedOn w:val="a1"/>
    <w:link w:val="1c"/>
    <w:uiPriority w:val="99"/>
    <w:rsid w:val="00E13C1B"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eastAsia="Calibri" w:hAnsi="Times New Roman"/>
      <w:spacing w:val="2"/>
      <w:sz w:val="20"/>
      <w:szCs w:val="20"/>
      <w:lang w:eastAsia="en-US"/>
    </w:rPr>
  </w:style>
  <w:style w:type="character" w:customStyle="1" w:styleId="pathseparator">
    <w:name w:val="path__separator"/>
    <w:uiPriority w:val="99"/>
    <w:rsid w:val="00E13C1B"/>
  </w:style>
  <w:style w:type="character" w:customStyle="1" w:styleId="2e">
    <w:name w:val="Основной текст2"/>
    <w:uiPriority w:val="99"/>
    <w:rsid w:val="00E13C1B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serp-urlmark">
    <w:name w:val="serp-url__mark"/>
    <w:uiPriority w:val="99"/>
    <w:rsid w:val="00E13C1B"/>
  </w:style>
  <w:style w:type="character" w:customStyle="1" w:styleId="80">
    <w:name w:val="Основной текст (8) + Курсив"/>
    <w:basedOn w:val="a2"/>
    <w:uiPriority w:val="99"/>
    <w:rsid w:val="00E13C1B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1">
    <w:name w:val="Основной текст (8)"/>
    <w:basedOn w:val="a2"/>
    <w:uiPriority w:val="99"/>
    <w:rsid w:val="00E13C1B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styleId="affffff9">
    <w:name w:val="No Spacing"/>
    <w:uiPriority w:val="99"/>
    <w:qFormat/>
    <w:rsid w:val="00E13C1B"/>
    <w:rPr>
      <w:rFonts w:eastAsia="Times New Roman" w:cs="Calibri"/>
      <w:lang w:eastAsia="en-US"/>
    </w:rPr>
  </w:style>
  <w:style w:type="character" w:customStyle="1" w:styleId="211pt">
    <w:name w:val="Основной текст (2) + 11 pt"/>
    <w:aliases w:val="Полужирный,Интервал 0 pt"/>
    <w:basedOn w:val="a2"/>
    <w:uiPriority w:val="99"/>
    <w:rsid w:val="00E13C1B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1">
    <w:name w:val="Normal"/>
    <w:qFormat/>
    <w:rsid w:val="00E13C1B"/>
    <w:pPr>
      <w:spacing w:after="200" w:line="276" w:lineRule="auto"/>
    </w:pPr>
    <w:rPr>
      <w:rFonts w:eastAsia="Times New Roman"/>
    </w:rPr>
  </w:style>
  <w:style w:type="paragraph" w:styleId="1">
    <w:name w:val="heading 1"/>
    <w:basedOn w:val="a1"/>
    <w:next w:val="a1"/>
    <w:link w:val="10"/>
    <w:uiPriority w:val="99"/>
    <w:qFormat/>
    <w:rsid w:val="00E13C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E13C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E13C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E13C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9"/>
    <w:qFormat/>
    <w:rsid w:val="00E13C1B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E13C1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E13C1B"/>
    <w:rPr>
      <w:rFonts w:ascii="Arial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locked/>
    <w:rsid w:val="00E13C1B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locked/>
    <w:rsid w:val="00E13C1B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9"/>
    <w:locked/>
    <w:rsid w:val="00E13C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9"/>
    <w:locked/>
    <w:rsid w:val="00E13C1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9"/>
    <w:locked/>
    <w:rsid w:val="00E13C1B"/>
    <w:rPr>
      <w:rFonts w:ascii="Cambria" w:hAnsi="Cambria" w:cs="Times New Roman"/>
      <w:i/>
      <w:iCs/>
      <w:color w:val="243F60"/>
      <w:lang w:eastAsia="ru-RU"/>
    </w:rPr>
  </w:style>
  <w:style w:type="paragraph" w:styleId="a5">
    <w:name w:val="Body Text"/>
    <w:basedOn w:val="a1"/>
    <w:link w:val="a6"/>
    <w:uiPriority w:val="99"/>
    <w:rsid w:val="00E13C1B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2"/>
    <w:link w:val="a5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1"/>
    <w:link w:val="22"/>
    <w:uiPriority w:val="99"/>
    <w:rsid w:val="00E13C1B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2"/>
    <w:link w:val="21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E13C1B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E13C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uiPriority w:val="99"/>
    <w:rsid w:val="00E13C1B"/>
    <w:rPr>
      <w:rFonts w:cs="Times New Roman"/>
    </w:rPr>
  </w:style>
  <w:style w:type="paragraph" w:styleId="aa">
    <w:name w:val="Normal (Web)"/>
    <w:basedOn w:val="a1"/>
    <w:uiPriority w:val="99"/>
    <w:rsid w:val="00E13C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E13C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a2"/>
    <w:uiPriority w:val="99"/>
    <w:locked/>
    <w:rsid w:val="00E13C1B"/>
    <w:rPr>
      <w:rFonts w:ascii="Times New Roman" w:hAnsi="Times New Roman" w:cs="Times New Roman"/>
      <w:sz w:val="20"/>
      <w:lang w:eastAsia="ru-RU"/>
    </w:rPr>
  </w:style>
  <w:style w:type="character" w:customStyle="1" w:styleId="ac">
    <w:name w:val="Текст сноски Знак"/>
    <w:basedOn w:val="a2"/>
    <w:link w:val="ab"/>
    <w:uiPriority w:val="99"/>
    <w:locked/>
    <w:rsid w:val="00E13C1B"/>
    <w:rPr>
      <w:rFonts w:ascii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2"/>
    <w:uiPriority w:val="99"/>
    <w:rsid w:val="00E13C1B"/>
    <w:rPr>
      <w:rFonts w:cs="Times New Roman"/>
      <w:vertAlign w:val="superscript"/>
    </w:rPr>
  </w:style>
  <w:style w:type="paragraph" w:styleId="23">
    <w:name w:val="List 2"/>
    <w:basedOn w:val="a1"/>
    <w:uiPriority w:val="99"/>
    <w:rsid w:val="00E13C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2"/>
    <w:uiPriority w:val="99"/>
    <w:rsid w:val="00E13C1B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99"/>
    <w:rsid w:val="00E13C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99"/>
    <w:rsid w:val="00E13C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99"/>
    <w:rsid w:val="00E13C1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">
    <w:name w:val="List Paragraph"/>
    <w:aliases w:val="Содержание. 2 уровень"/>
    <w:basedOn w:val="a1"/>
    <w:link w:val="af0"/>
    <w:uiPriority w:val="34"/>
    <w:qFormat/>
    <w:rsid w:val="00E13C1B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0"/>
    </w:rPr>
  </w:style>
  <w:style w:type="character" w:styleId="af1">
    <w:name w:val="Emphasis"/>
    <w:basedOn w:val="a2"/>
    <w:uiPriority w:val="99"/>
    <w:qFormat/>
    <w:rsid w:val="00E13C1B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E13C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locked/>
    <w:rsid w:val="00E13C1B"/>
    <w:rPr>
      <w:rFonts w:ascii="Segoe UI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E13C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4">
    <w:name w:val="header"/>
    <w:basedOn w:val="a1"/>
    <w:link w:val="af5"/>
    <w:uiPriority w:val="99"/>
    <w:rsid w:val="00E13C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2"/>
    <w:link w:val="af4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E13C1B"/>
    <w:rPr>
      <w:rFonts w:ascii="Times New Roman" w:hAnsi="Times New Roman"/>
      <w:sz w:val="20"/>
    </w:rPr>
  </w:style>
  <w:style w:type="paragraph" w:styleId="af6">
    <w:name w:val="annotation text"/>
    <w:basedOn w:val="a1"/>
    <w:link w:val="af7"/>
    <w:uiPriority w:val="99"/>
    <w:rsid w:val="00E13C1B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semiHidden/>
    <w:locked/>
    <w:rPr>
      <w:rFonts w:eastAsia="Times New Roman" w:cs="Times New Roman"/>
      <w:sz w:val="20"/>
      <w:szCs w:val="20"/>
    </w:rPr>
  </w:style>
  <w:style w:type="character" w:customStyle="1" w:styleId="12">
    <w:name w:val="Текст примечания Знак1"/>
    <w:basedOn w:val="a2"/>
    <w:uiPriority w:val="99"/>
    <w:semiHidden/>
    <w:rsid w:val="00E13C1B"/>
    <w:rPr>
      <w:rFonts w:eastAsia="Times New Roman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2"/>
    <w:uiPriority w:val="99"/>
    <w:rsid w:val="00E13C1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13C1B"/>
    <w:rPr>
      <w:b/>
    </w:rPr>
  </w:style>
  <w:style w:type="paragraph" w:styleId="af8">
    <w:name w:val="annotation subject"/>
    <w:basedOn w:val="af6"/>
    <w:next w:val="af6"/>
    <w:link w:val="af9"/>
    <w:uiPriority w:val="99"/>
    <w:rsid w:val="00E13C1B"/>
    <w:rPr>
      <w:rFonts w:ascii="Calibri" w:hAnsi="Calibri"/>
      <w:b/>
    </w:rPr>
  </w:style>
  <w:style w:type="character" w:customStyle="1" w:styleId="af9">
    <w:name w:val="Тема примечания Знак"/>
    <w:basedOn w:val="CommentTextChar"/>
    <w:link w:val="af8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basedOn w:val="12"/>
    <w:uiPriority w:val="99"/>
    <w:semiHidden/>
    <w:rsid w:val="00E13C1B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E13C1B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E13C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13C1B"/>
  </w:style>
  <w:style w:type="character" w:customStyle="1" w:styleId="afa">
    <w:name w:val="Цветовое выделение"/>
    <w:uiPriority w:val="99"/>
    <w:rsid w:val="00E13C1B"/>
    <w:rPr>
      <w:b/>
      <w:color w:val="26282F"/>
    </w:rPr>
  </w:style>
  <w:style w:type="character" w:customStyle="1" w:styleId="afb">
    <w:name w:val="Гипертекстовая ссылка"/>
    <w:uiPriority w:val="99"/>
    <w:rsid w:val="00E13C1B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E13C1B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E13C1B"/>
  </w:style>
  <w:style w:type="paragraph" w:customStyle="1" w:styleId="aff">
    <w:name w:val="Внимание: недобросовестность!"/>
    <w:basedOn w:val="afd"/>
    <w:next w:val="a1"/>
    <w:uiPriority w:val="99"/>
    <w:rsid w:val="00E13C1B"/>
  </w:style>
  <w:style w:type="character" w:customStyle="1" w:styleId="aff0">
    <w:name w:val="Выделение для Базового Поиска"/>
    <w:uiPriority w:val="99"/>
    <w:rsid w:val="00E13C1B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E13C1B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1"/>
    <w:uiPriority w:val="99"/>
    <w:rsid w:val="00E13C1B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1"/>
    <w:uiPriority w:val="99"/>
    <w:rsid w:val="00E13C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E13C1B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E13C1B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E13C1B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1"/>
    <w:uiPriority w:val="99"/>
    <w:rsid w:val="00E13C1B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E13C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E13C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E13C1B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E13C1B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E13C1B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E13C1B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E13C1B"/>
  </w:style>
  <w:style w:type="paragraph" w:customStyle="1" w:styleId="afff8">
    <w:name w:val="Моноширинный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E13C1B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E13C1B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E13C1B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E13C1B"/>
    <w:pPr>
      <w:ind w:left="140"/>
    </w:pPr>
  </w:style>
  <w:style w:type="character" w:customStyle="1" w:styleId="affff0">
    <w:name w:val="Опечатки"/>
    <w:uiPriority w:val="99"/>
    <w:rsid w:val="00E13C1B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E13C1B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1"/>
    <w:uiPriority w:val="99"/>
    <w:rsid w:val="00E13C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E13C1B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E13C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E13C1B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E13C1B"/>
  </w:style>
  <w:style w:type="paragraph" w:customStyle="1" w:styleId="affff8">
    <w:name w:val="Примечание."/>
    <w:basedOn w:val="afd"/>
    <w:next w:val="a1"/>
    <w:uiPriority w:val="99"/>
    <w:rsid w:val="00E13C1B"/>
  </w:style>
  <w:style w:type="character" w:customStyle="1" w:styleId="affff9">
    <w:name w:val="Продолжение ссылки"/>
    <w:uiPriority w:val="99"/>
    <w:rsid w:val="00E13C1B"/>
  </w:style>
  <w:style w:type="paragraph" w:customStyle="1" w:styleId="affffa">
    <w:name w:val="Словарная статья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E13C1B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E13C1B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E13C1B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E13C1B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E13C1B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E13C1B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E13C1B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E13C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13C1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6">
    <w:name w:val="annotation reference"/>
    <w:basedOn w:val="a2"/>
    <w:uiPriority w:val="99"/>
    <w:rsid w:val="00E13C1B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99"/>
    <w:rsid w:val="00E13C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99"/>
    <w:rsid w:val="00E13C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rsid w:val="00E13C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rsid w:val="00E13C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rsid w:val="00E13C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rsid w:val="00E13C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uiPriority w:val="99"/>
    <w:rsid w:val="00E13C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uiPriority w:val="99"/>
    <w:rsid w:val="00E13C1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rsid w:val="00E13C1B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locked/>
    <w:rsid w:val="00E13C1B"/>
    <w:rPr>
      <w:rFonts w:eastAsia="Times New Roman" w:cs="Times New Roman"/>
      <w:sz w:val="20"/>
      <w:szCs w:val="20"/>
      <w:lang w:eastAsia="ru-RU"/>
    </w:rPr>
  </w:style>
  <w:style w:type="character" w:styleId="afffffa">
    <w:name w:val="endnote reference"/>
    <w:basedOn w:val="a2"/>
    <w:uiPriority w:val="99"/>
    <w:semiHidden/>
    <w:rsid w:val="00E13C1B"/>
    <w:rPr>
      <w:rFonts w:cs="Times New Roman"/>
      <w:vertAlign w:val="superscript"/>
    </w:rPr>
  </w:style>
  <w:style w:type="paragraph" w:customStyle="1" w:styleId="Standard">
    <w:name w:val="Standard"/>
    <w:uiPriority w:val="99"/>
    <w:rsid w:val="00E13C1B"/>
    <w:pPr>
      <w:suppressAutoHyphens/>
      <w:autoSpaceDN w:val="0"/>
      <w:spacing w:before="120" w:after="12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15">
    <w:name w:val="Абзац списка1"/>
    <w:basedOn w:val="a1"/>
    <w:uiPriority w:val="99"/>
    <w:rsid w:val="00E13C1B"/>
    <w:pPr>
      <w:ind w:left="720"/>
      <w:contextualSpacing/>
    </w:pPr>
    <w:rPr>
      <w:lang w:eastAsia="en-US"/>
    </w:rPr>
  </w:style>
  <w:style w:type="paragraph" w:customStyle="1" w:styleId="16">
    <w:name w:val="Обычный1"/>
    <w:uiPriority w:val="99"/>
    <w:rsid w:val="00E13C1B"/>
    <w:pPr>
      <w:widowControl w:val="0"/>
      <w:spacing w:line="480" w:lineRule="auto"/>
      <w:ind w:firstLine="480"/>
      <w:jc w:val="both"/>
    </w:pPr>
    <w:rPr>
      <w:rFonts w:ascii="Courier New" w:eastAsia="Times New Roman" w:hAnsi="Courier New"/>
      <w:sz w:val="12"/>
      <w:szCs w:val="20"/>
    </w:rPr>
  </w:style>
  <w:style w:type="character" w:styleId="afffffb">
    <w:name w:val="Strong"/>
    <w:basedOn w:val="a2"/>
    <w:uiPriority w:val="99"/>
    <w:qFormat/>
    <w:rsid w:val="00E13C1B"/>
    <w:rPr>
      <w:rFonts w:cs="Times New Roman"/>
      <w:b/>
      <w:bCs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E13C1B"/>
    <w:rPr>
      <w:rFonts w:ascii="Times New Roman" w:hAnsi="Times New Roman"/>
      <w:sz w:val="24"/>
      <w:lang w:eastAsia="ru-RU"/>
    </w:rPr>
  </w:style>
  <w:style w:type="character" w:customStyle="1" w:styleId="110">
    <w:name w:val="Текст примечания Знак11"/>
    <w:basedOn w:val="a2"/>
    <w:uiPriority w:val="99"/>
    <w:rsid w:val="00E13C1B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E13C1B"/>
    <w:rPr>
      <w:rFonts w:cs="Times New Roman"/>
      <w:b/>
      <w:bCs/>
      <w:sz w:val="20"/>
      <w:szCs w:val="20"/>
    </w:rPr>
  </w:style>
  <w:style w:type="table" w:customStyle="1" w:styleId="17">
    <w:name w:val="Сетка таблицы1"/>
    <w:uiPriority w:val="99"/>
    <w:rsid w:val="00E13C1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c">
    <w:name w:val="Title"/>
    <w:basedOn w:val="a1"/>
    <w:next w:val="a1"/>
    <w:link w:val="afffffd"/>
    <w:uiPriority w:val="99"/>
    <w:qFormat/>
    <w:rsid w:val="00E13C1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ffd">
    <w:name w:val="Название Знак"/>
    <w:basedOn w:val="a2"/>
    <w:link w:val="afffffc"/>
    <w:uiPriority w:val="99"/>
    <w:locked/>
    <w:rsid w:val="00E13C1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customStyle="1" w:styleId="27">
    <w:name w:val="Заголовок №2"/>
    <w:basedOn w:val="a1"/>
    <w:uiPriority w:val="99"/>
    <w:rsid w:val="00E13C1B"/>
    <w:pPr>
      <w:shd w:val="clear" w:color="auto" w:fill="FFFFFF"/>
      <w:suppressAutoHyphens/>
      <w:spacing w:after="60" w:line="240" w:lineRule="atLeast"/>
      <w:jc w:val="center"/>
      <w:outlineLvl w:val="1"/>
    </w:pPr>
    <w:rPr>
      <w:sz w:val="23"/>
      <w:szCs w:val="23"/>
    </w:rPr>
  </w:style>
  <w:style w:type="character" w:customStyle="1" w:styleId="18">
    <w:name w:val="Основной текст1"/>
    <w:uiPriority w:val="99"/>
    <w:rsid w:val="00E13C1B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afffffe">
    <w:name w:val="Основной текст_"/>
    <w:link w:val="112"/>
    <w:uiPriority w:val="99"/>
    <w:locked/>
    <w:rsid w:val="00E13C1B"/>
    <w:rPr>
      <w:sz w:val="27"/>
      <w:shd w:val="clear" w:color="auto" w:fill="FFFFFF"/>
    </w:rPr>
  </w:style>
  <w:style w:type="paragraph" w:customStyle="1" w:styleId="112">
    <w:name w:val="Основной текст11"/>
    <w:basedOn w:val="a1"/>
    <w:link w:val="afffffe"/>
    <w:uiPriority w:val="99"/>
    <w:rsid w:val="00E13C1B"/>
    <w:pPr>
      <w:widowControl w:val="0"/>
      <w:shd w:val="clear" w:color="auto" w:fill="FFFFFF"/>
      <w:spacing w:after="0" w:line="240" w:lineRule="atLeast"/>
      <w:ind w:hanging="380"/>
    </w:pPr>
    <w:rPr>
      <w:rFonts w:eastAsia="Calibri"/>
      <w:sz w:val="27"/>
      <w:szCs w:val="20"/>
    </w:rPr>
  </w:style>
  <w:style w:type="character" w:customStyle="1" w:styleId="90">
    <w:name w:val="Основной текст9"/>
    <w:uiPriority w:val="99"/>
    <w:rsid w:val="00E13C1B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affffff">
    <w:name w:val="Основной текст + Полужирный"/>
    <w:uiPriority w:val="99"/>
    <w:rsid w:val="00E13C1B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9">
    <w:name w:val="Обычный (веб)1"/>
    <w:basedOn w:val="a1"/>
    <w:uiPriority w:val="99"/>
    <w:rsid w:val="00E13C1B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paragraph" w:styleId="affffff0">
    <w:name w:val="Body Text Indent"/>
    <w:aliases w:val="текст,Основной текст 1"/>
    <w:basedOn w:val="a1"/>
    <w:link w:val="affffff1"/>
    <w:uiPriority w:val="99"/>
    <w:rsid w:val="00E13C1B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f1">
    <w:name w:val="Основной текст с отступом Знак"/>
    <w:aliases w:val="текст Знак,Основной текст 1 Знак"/>
    <w:basedOn w:val="a2"/>
    <w:link w:val="affffff0"/>
    <w:uiPriority w:val="99"/>
    <w:locked/>
    <w:rsid w:val="00E13C1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match">
    <w:name w:val="match"/>
    <w:uiPriority w:val="99"/>
    <w:rsid w:val="00E13C1B"/>
  </w:style>
  <w:style w:type="character" w:customStyle="1" w:styleId="affffff2">
    <w:name w:val="!Список с точками Знак"/>
    <w:link w:val="a0"/>
    <w:uiPriority w:val="99"/>
    <w:locked/>
    <w:rsid w:val="00E13C1B"/>
    <w:rPr>
      <w:sz w:val="20"/>
      <w:szCs w:val="20"/>
      <w:lang w:eastAsia="en-US"/>
    </w:rPr>
  </w:style>
  <w:style w:type="paragraph" w:customStyle="1" w:styleId="a0">
    <w:name w:val="!Список с точками"/>
    <w:basedOn w:val="a1"/>
    <w:link w:val="affffff2"/>
    <w:uiPriority w:val="99"/>
    <w:rsid w:val="00E13C1B"/>
    <w:pPr>
      <w:numPr>
        <w:numId w:val="13"/>
      </w:numPr>
      <w:spacing w:after="0" w:line="360" w:lineRule="auto"/>
      <w:jc w:val="both"/>
    </w:pPr>
    <w:rPr>
      <w:rFonts w:eastAsia="Calibri"/>
      <w:sz w:val="20"/>
      <w:szCs w:val="20"/>
      <w:lang w:eastAsia="en-US"/>
    </w:rPr>
  </w:style>
  <w:style w:type="table" w:customStyle="1" w:styleId="113">
    <w:name w:val="Сетка таблицы11"/>
    <w:uiPriority w:val="99"/>
    <w:rsid w:val="00E13C1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Текст выноски Знак1"/>
    <w:uiPriority w:val="99"/>
    <w:semiHidden/>
    <w:rsid w:val="00E13C1B"/>
    <w:rPr>
      <w:rFonts w:ascii="Segoe UI" w:hAnsi="Segoe UI"/>
      <w:sz w:val="18"/>
    </w:rPr>
  </w:style>
  <w:style w:type="paragraph" w:styleId="affffff3">
    <w:name w:val="Revision"/>
    <w:hidden/>
    <w:uiPriority w:val="99"/>
    <w:semiHidden/>
    <w:rsid w:val="00E13C1B"/>
    <w:rPr>
      <w:rFonts w:ascii="Times New Roman" w:eastAsia="Times New Roman" w:hAnsi="Times New Roman"/>
      <w:sz w:val="24"/>
      <w:szCs w:val="24"/>
    </w:rPr>
  </w:style>
  <w:style w:type="paragraph" w:styleId="affffff4">
    <w:name w:val="TOC Heading"/>
    <w:basedOn w:val="1"/>
    <w:next w:val="a1"/>
    <w:uiPriority w:val="99"/>
    <w:qFormat/>
    <w:rsid w:val="00E13C1B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table" w:customStyle="1" w:styleId="28">
    <w:name w:val="Сетка таблицы2"/>
    <w:uiPriority w:val="99"/>
    <w:rsid w:val="00E13C1B"/>
    <w:pPr>
      <w:spacing w:before="120" w:after="12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itka3">
    <w:name w:val="plitka3"/>
    <w:basedOn w:val="a2"/>
    <w:uiPriority w:val="99"/>
    <w:rsid w:val="00E13C1B"/>
    <w:rPr>
      <w:rFonts w:cs="Times New Roman"/>
    </w:rPr>
  </w:style>
  <w:style w:type="paragraph" w:customStyle="1" w:styleId="29">
    <w:name w:val="Знак2"/>
    <w:basedOn w:val="a1"/>
    <w:uiPriority w:val="99"/>
    <w:rsid w:val="00E13C1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2">
    <w:name w:val="Основной текст (5)_"/>
    <w:basedOn w:val="a2"/>
    <w:link w:val="53"/>
    <w:uiPriority w:val="99"/>
    <w:locked/>
    <w:rsid w:val="00E13C1B"/>
    <w:rPr>
      <w:rFonts w:cs="Times New Roman"/>
      <w:sz w:val="23"/>
      <w:szCs w:val="23"/>
      <w:shd w:val="clear" w:color="auto" w:fill="FFFFFF"/>
    </w:rPr>
  </w:style>
  <w:style w:type="paragraph" w:customStyle="1" w:styleId="53">
    <w:name w:val="Основной текст (5)"/>
    <w:basedOn w:val="a1"/>
    <w:link w:val="52"/>
    <w:uiPriority w:val="99"/>
    <w:rsid w:val="00E13C1B"/>
    <w:pPr>
      <w:shd w:val="clear" w:color="auto" w:fill="FFFFFF"/>
      <w:spacing w:after="0" w:line="269" w:lineRule="exact"/>
      <w:jc w:val="center"/>
    </w:pPr>
    <w:rPr>
      <w:rFonts w:eastAsia="Calibri"/>
      <w:sz w:val="23"/>
      <w:szCs w:val="23"/>
      <w:lang w:eastAsia="en-US"/>
    </w:rPr>
  </w:style>
  <w:style w:type="character" w:customStyle="1" w:styleId="2a">
    <w:name w:val="Основной текст (2)_"/>
    <w:link w:val="2b"/>
    <w:uiPriority w:val="99"/>
    <w:locked/>
    <w:rsid w:val="00E13C1B"/>
    <w:rPr>
      <w:sz w:val="28"/>
      <w:shd w:val="clear" w:color="auto" w:fill="FFFFFF"/>
    </w:rPr>
  </w:style>
  <w:style w:type="paragraph" w:customStyle="1" w:styleId="2b">
    <w:name w:val="Основной текст (2)"/>
    <w:basedOn w:val="a1"/>
    <w:link w:val="2a"/>
    <w:uiPriority w:val="99"/>
    <w:rsid w:val="00E13C1B"/>
    <w:pPr>
      <w:widowControl w:val="0"/>
      <w:shd w:val="clear" w:color="auto" w:fill="FFFFFF"/>
      <w:spacing w:before="360" w:after="0" w:line="240" w:lineRule="atLeast"/>
      <w:jc w:val="both"/>
    </w:pPr>
    <w:rPr>
      <w:rFonts w:eastAsia="Calibri"/>
      <w:sz w:val="28"/>
      <w:szCs w:val="20"/>
    </w:rPr>
  </w:style>
  <w:style w:type="character" w:styleId="affffff5">
    <w:name w:val="FollowedHyperlink"/>
    <w:basedOn w:val="a2"/>
    <w:uiPriority w:val="99"/>
    <w:semiHidden/>
    <w:rsid w:val="00E13C1B"/>
    <w:rPr>
      <w:rFonts w:cs="Times New Roman"/>
      <w:color w:val="800080"/>
      <w:u w:val="single"/>
    </w:rPr>
  </w:style>
  <w:style w:type="character" w:customStyle="1" w:styleId="1b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E13C1B"/>
    <w:rPr>
      <w:sz w:val="22"/>
      <w:lang w:eastAsia="en-US"/>
    </w:rPr>
  </w:style>
  <w:style w:type="character" w:customStyle="1" w:styleId="70">
    <w:name w:val="Основной текст (7)_"/>
    <w:link w:val="71"/>
    <w:uiPriority w:val="99"/>
    <w:locked/>
    <w:rsid w:val="00E13C1B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uiPriority w:val="99"/>
    <w:rsid w:val="00E13C1B"/>
    <w:pPr>
      <w:shd w:val="clear" w:color="auto" w:fill="FFFFFF"/>
      <w:suppressAutoHyphens/>
      <w:spacing w:after="0" w:line="317" w:lineRule="exact"/>
      <w:jc w:val="center"/>
    </w:pPr>
    <w:rPr>
      <w:rFonts w:eastAsia="Calibri"/>
      <w:sz w:val="27"/>
      <w:szCs w:val="20"/>
    </w:rPr>
  </w:style>
  <w:style w:type="character" w:customStyle="1" w:styleId="212pt">
    <w:name w:val="Основной текст (2) + 12 pt"/>
    <w:aliases w:val="Не полужирный"/>
    <w:uiPriority w:val="99"/>
    <w:rsid w:val="00E13C1B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paragraph" w:styleId="affffff6">
    <w:name w:val="List"/>
    <w:basedOn w:val="a1"/>
    <w:uiPriority w:val="99"/>
    <w:rsid w:val="00E13C1B"/>
    <w:pPr>
      <w:ind w:left="283" w:hanging="283"/>
      <w:contextualSpacing/>
    </w:pPr>
  </w:style>
  <w:style w:type="paragraph" w:styleId="a">
    <w:name w:val="List Bullet"/>
    <w:basedOn w:val="a1"/>
    <w:uiPriority w:val="99"/>
    <w:rsid w:val="00E13C1B"/>
    <w:pPr>
      <w:numPr>
        <w:numId w:val="2"/>
      </w:numPr>
      <w:contextualSpacing/>
    </w:pPr>
  </w:style>
  <w:style w:type="paragraph" w:styleId="affffff7">
    <w:name w:val="Body Text First Indent"/>
    <w:basedOn w:val="a5"/>
    <w:link w:val="affffff8"/>
    <w:uiPriority w:val="99"/>
    <w:rsid w:val="00E13C1B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ffff8">
    <w:name w:val="Красная строка Знак"/>
    <w:basedOn w:val="a6"/>
    <w:link w:val="affffff7"/>
    <w:uiPriority w:val="99"/>
    <w:locked/>
    <w:rsid w:val="00E13C1B"/>
    <w:rPr>
      <w:rFonts w:ascii="Times New Roman" w:hAnsi="Times New Roman" w:cs="Times New Roman"/>
      <w:sz w:val="24"/>
      <w:szCs w:val="24"/>
      <w:lang w:eastAsia="ru-RU"/>
    </w:rPr>
  </w:style>
  <w:style w:type="paragraph" w:styleId="2c">
    <w:name w:val="Body Text First Indent 2"/>
    <w:basedOn w:val="affffff0"/>
    <w:link w:val="2d"/>
    <w:uiPriority w:val="99"/>
    <w:rsid w:val="00E13C1B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d">
    <w:name w:val="Красная строка 2 Знак"/>
    <w:basedOn w:val="affffff1"/>
    <w:link w:val="2c"/>
    <w:uiPriority w:val="99"/>
    <w:locked/>
    <w:rsid w:val="00E13C1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2">
    <w:name w:val="Абзац списка3"/>
    <w:basedOn w:val="a1"/>
    <w:uiPriority w:val="99"/>
    <w:rsid w:val="00E13C1B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1c">
    <w:name w:val="Заголовок №1_"/>
    <w:basedOn w:val="a2"/>
    <w:link w:val="1d"/>
    <w:uiPriority w:val="99"/>
    <w:locked/>
    <w:rsid w:val="00E13C1B"/>
    <w:rPr>
      <w:rFonts w:ascii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d">
    <w:name w:val="Заголовок №1"/>
    <w:basedOn w:val="a1"/>
    <w:link w:val="1c"/>
    <w:uiPriority w:val="99"/>
    <w:rsid w:val="00E13C1B"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eastAsia="Calibri" w:hAnsi="Times New Roman"/>
      <w:spacing w:val="2"/>
      <w:sz w:val="20"/>
      <w:szCs w:val="20"/>
      <w:lang w:eastAsia="en-US"/>
    </w:rPr>
  </w:style>
  <w:style w:type="character" w:customStyle="1" w:styleId="pathseparator">
    <w:name w:val="path__separator"/>
    <w:uiPriority w:val="99"/>
    <w:rsid w:val="00E13C1B"/>
  </w:style>
  <w:style w:type="character" w:customStyle="1" w:styleId="2e">
    <w:name w:val="Основной текст2"/>
    <w:uiPriority w:val="99"/>
    <w:rsid w:val="00E13C1B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serp-urlmark">
    <w:name w:val="serp-url__mark"/>
    <w:uiPriority w:val="99"/>
    <w:rsid w:val="00E13C1B"/>
  </w:style>
  <w:style w:type="character" w:customStyle="1" w:styleId="80">
    <w:name w:val="Основной текст (8) + Курсив"/>
    <w:basedOn w:val="a2"/>
    <w:uiPriority w:val="99"/>
    <w:rsid w:val="00E13C1B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1">
    <w:name w:val="Основной текст (8)"/>
    <w:basedOn w:val="a2"/>
    <w:uiPriority w:val="99"/>
    <w:rsid w:val="00E13C1B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styleId="affffff9">
    <w:name w:val="No Spacing"/>
    <w:uiPriority w:val="99"/>
    <w:qFormat/>
    <w:rsid w:val="00E13C1B"/>
    <w:rPr>
      <w:rFonts w:eastAsia="Times New Roman" w:cs="Calibri"/>
      <w:lang w:eastAsia="en-US"/>
    </w:rPr>
  </w:style>
  <w:style w:type="character" w:customStyle="1" w:styleId="211pt">
    <w:name w:val="Основной текст (2) + 11 pt"/>
    <w:aliases w:val="Полужирный,Интервал 0 pt"/>
    <w:basedOn w:val="a2"/>
    <w:uiPriority w:val="99"/>
    <w:rsid w:val="00E13C1B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77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26A30-38BC-4E54-B88B-A8226528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1904</Words>
  <Characters>14965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pc425</dc:creator>
  <cp:lastModifiedBy>sat129</cp:lastModifiedBy>
  <cp:revision>10</cp:revision>
  <cp:lastPrinted>2018-10-24T10:16:00Z</cp:lastPrinted>
  <dcterms:created xsi:type="dcterms:W3CDTF">2023-05-19T11:01:00Z</dcterms:created>
  <dcterms:modified xsi:type="dcterms:W3CDTF">2023-06-02T11:24:00Z</dcterms:modified>
</cp:coreProperties>
</file>